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1" w:rsidRDefault="008062FB">
      <w:pPr>
        <w:pStyle w:val="Standard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>REGULAMIN PRACOWNI JĘZYKOWEJ</w:t>
      </w:r>
    </w:p>
    <w:p w:rsidR="001D56E1" w:rsidRDefault="001D56E1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1. Pracownia językowa powstała, aby usprawnić pracę na lekcjach języków    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obcych. Jej wyposażenie stanowi mienie szkoły i powinno być     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wykorzystywane  zgodnie z przeznaczeniem.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2. Korzystających z pracowni obowiązuje zachowanie się zgodne </w:t>
      </w:r>
      <w:r>
        <w:rPr>
          <w:rFonts w:ascii="Arial" w:hAnsi="Arial"/>
          <w:sz w:val="26"/>
          <w:szCs w:val="26"/>
        </w:rPr>
        <w:br/>
        <w:t xml:space="preserve">          z niniejszym regulaminem.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3. W pracowni uczniowie mogą przebywać tylko pod opieką nauczyciela.     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4.Wszystkich obecnych w pracowni obowiązuje przestrzeganie zasad BHP.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 .Z pracowni mogą korzystać uczniowie szkoły odbywający w niej zajęcia </w:t>
      </w:r>
      <w:r>
        <w:rPr>
          <w:rFonts w:ascii="Arial" w:hAnsi="Arial"/>
          <w:sz w:val="26"/>
          <w:szCs w:val="26"/>
        </w:rPr>
        <w:br/>
        <w:t>z języka obcego, innych przedmiotów lub zajęć pozalekcyjnych.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6.Do pracowni uczniowie wchodzą po dzwonku na lekcję i zajmują wcześniej wyznaczone miejsca.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7.Każdy uczeń ma stałe miejsce pracy, na którym utrzymuje ład i porządek. Zabrania się, bez zgody nauczyciela, zmiany swojego stanowiska.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8..Przed przystąpieniem do pracy, użytkownik stanowiska zobowiązany jest sprawdzić porządek oraz sprawność sprzętu – zauważone usterki należy bezzwłocznie zgłosić nauczycielowi prowadzącemu zajęcia.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9.Uczniowie są zobowiązani do wykonywania wszystkich poleceń nauczyciela, który odpowiada za ich bezpieczeństwo.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10.W pracowni zabrania się spożywania posiłków i napojów, poza przerwą śniadaniową podczas której obecny jest nauczyciel dyżurujący.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11.Zasobami sprzętowymi i programowymi zarządza opiekun pracowni. Użytkownicy stanowisk obsługują wyłącznie słuchawki z mikrofonem. Bez zgody nauczyciela, nie wolno dotykać ani odłączać jakiegokolwiek okablowania w pracowni.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12.W pracowni można korzystać tylko z licencjonowanego oprogramowania.  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13.Po skończonej pracy należy odłożyć słuchawki z mikrofonem w    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wyznaczone miejsce oraz wykonać inne czynności porządkowe.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14.Opuszczenie pracowni jest możliwe po uzyskaniu zgody nauczyciela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          prowadzącego zajęcia.</w:t>
      </w:r>
    </w:p>
    <w:p w:rsidR="001D56E1" w:rsidRDefault="008062FB">
      <w:pPr>
        <w:pStyle w:val="Textbody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15. W czasie przerwy pracownia powinna być zamknięta.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bookmarkStart w:id="1" w:name="page3R_mcid26"/>
      <w:bookmarkEnd w:id="1"/>
      <w:r>
        <w:rPr>
          <w:rFonts w:ascii="Arial" w:hAnsi="Arial"/>
          <w:sz w:val="26"/>
          <w:szCs w:val="26"/>
        </w:rPr>
        <w:t>16.Za wszelkie uszkodzenia spowodowane nieprzestrzeganiem regulaminu pracowni językowej odpowiada uczeń zajmujący miejsce przy danym stanowisku.</w:t>
      </w:r>
    </w:p>
    <w:p w:rsidR="001D56E1" w:rsidRDefault="008062FB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17.Celowe uszkodzenie sprzętu spowoduje obciążenie rodziców (opiekunów) kosztami naprawy lub zakupu nowego.</w:t>
      </w:r>
    </w:p>
    <w:p w:rsidR="001D56E1" w:rsidRDefault="001D56E1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</w:p>
    <w:sectPr w:rsidR="001D56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12" w:rsidRDefault="006F7212">
      <w:r>
        <w:separator/>
      </w:r>
    </w:p>
  </w:endnote>
  <w:endnote w:type="continuationSeparator" w:id="0">
    <w:p w:rsidR="006F7212" w:rsidRDefault="006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12" w:rsidRDefault="006F7212">
      <w:r>
        <w:rPr>
          <w:color w:val="000000"/>
        </w:rPr>
        <w:separator/>
      </w:r>
    </w:p>
  </w:footnote>
  <w:footnote w:type="continuationSeparator" w:id="0">
    <w:p w:rsidR="006F7212" w:rsidRDefault="006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1"/>
    <w:rsid w:val="001D56E1"/>
    <w:rsid w:val="006A4820"/>
    <w:rsid w:val="006F7212"/>
    <w:rsid w:val="008062FB"/>
    <w:rsid w:val="00BC0E40"/>
    <w:rsid w:val="00F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03E3-F1DF-4A1C-96BC-335E2C2A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F52A4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4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Dyrektor</cp:lastModifiedBy>
  <cp:revision>2</cp:revision>
  <cp:lastPrinted>2022-09-12T08:35:00Z</cp:lastPrinted>
  <dcterms:created xsi:type="dcterms:W3CDTF">2022-09-12T08:36:00Z</dcterms:created>
  <dcterms:modified xsi:type="dcterms:W3CDTF">2022-09-12T08:36:00Z</dcterms:modified>
</cp:coreProperties>
</file>