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47" w:rsidRDefault="00DA7697" w:rsidP="00012647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REGULAMIN X</w:t>
      </w:r>
      <w:r w:rsidR="003F3DB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I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I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 EDYCJI KONKURSU - AKCJI 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EKOLOGICZNEJ POD HASŁEM „ODDAJ 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WAN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Y TELEFON KOMÓRKOWY”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(dalej: „Regulamin”)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§ 1 [POSTANOWIENIA OGÓLNE]</w:t>
      </w:r>
    </w:p>
    <w:p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em konkursu pod hasłem: „ODDAJ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Y TELEFON KOMÓRKOWY” (dalej: Konkurs”) jest EKOPHONE Leszek Kotyza,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PL 628-108-06-88, REGON 122922239, zwany dalej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Organizatorem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Konkurs organizowany jest na terenie Rzeczpospolitej Polskiej.</w:t>
      </w:r>
    </w:p>
    <w:p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jest przyrzekającym nagrodę w rozumieniu art. 919 i 921 k.c.</w:t>
      </w:r>
    </w:p>
    <w:p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Celem Konkursu jest promocja zachowań i postaw proekologicz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nych polegających na zbieraniu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h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starych i </w:t>
      </w:r>
      <w:proofErr w:type="spellStart"/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nieoptrzebych</w:t>
      </w:r>
      <w:proofErr w:type="spellEnd"/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:rsidR="00012647" w:rsidRDefault="00D360E9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Konkurs trwa od dnia 18 marca</w:t>
      </w:r>
      <w:r w:rsidR="00DA769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 r. do dnia 21 czerwca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(dalej: „Okres Trwania Konkursu”).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§2 [UCZESTNICY KONKURSU]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jest adresowany do każdego obywatela Rzeczpospolitej Polskiej. 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Zgłoszenia do Konkursu w formie wypełnionego formularza dostępnego na stronie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mogą wysyłać mailem osoby fizyczne, kt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ó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 są osobami pe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noletnimi lub są osobami powyżej 13 roku życia a poniżej 18 roku życia, posiadającymi ograniczona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̨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zdolność́ do czynności prawnych, oraz posiadają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c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ymi zgodę przedstawiciela ustawowego na udzia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 Konkursie. 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Uczestnikami Konkursu nie mogą być́ przedstawiciele Organizatora. W przypadku, gdy Organizator stwierdzi,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ż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 w rywalizacji konkursowej brała udział osoba niespełniająca warunków uczestnictwa, zostanie ona wykluczona z Konkursu oraz pozbawiona ewentualnej nagrody w Konkursie.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Udział w Konkursie jest całkowicie dobrowolny oraz darmowy. 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Przystąpienie do Konkursu oznacza akceptację niniejszego Regulaminu oraz jest wyrażeniem zgody na przetwarzanie danych osobowych zgłaszającego na potrzeby Konkursu.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W Konkursie mogą również uczestniczyć szkoły i przedszkola oraz osoby które brały udział w Konkursie w poprzednich jego edycjach. </w:t>
      </w:r>
    </w:p>
    <w:p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Aby wziąć udział w Konkursie, Uczestnik (np. szkoła, samorząd uczniowski, dowolna grupa osób, lub osoba fizyczna) powinien:</w:t>
      </w:r>
    </w:p>
    <w:p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Dokonać zbiórki używan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 t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elefonów komórkowych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 wadze powyżej 2 kg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Zapakować 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wane telefony komórkowe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możliwie najmniejszego, stabilnego pudełka kartonowego i przygotować pudełko do transportu, czyli zakleić taśmą. </w:t>
      </w:r>
    </w:p>
    <w:p w:rsidR="00485162" w:rsidRDefault="00485162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Paczka nie może przekraczać 30 kg ze względu na regulacje</w:t>
      </w:r>
      <w:r w:rsidR="007B7EF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BHP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firmy kurierskiej. Jeżeli ilość zebranych telefonów przekracza 30 kg to należy telefony zapakować do kilku paczek, tak aby waga jednej paczki nie przekraczała 30 kg.</w:t>
      </w:r>
    </w:p>
    <w:p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Pobrać ze strony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formularz zgłoszeniowy, wypełnić go zgodnie z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zawar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tą w nim instrukcją i maksymalnie do 17 maja 2019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roku wysłać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formularz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jako załącznik na adres </w:t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biuro@ekophone.pl</w:t>
        </w:r>
      </w:hyperlink>
    </w:p>
    <w:p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Oczekiwać na mailową informację zwrotną od Organizatora konkursu o terminie odbioru paczki przez firmę kurierską na koszt Organizatora. Przy braku informacji zwrotnej powyżej 7 dni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której powodem mogą być przyczyny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techniczne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takie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jak: nie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dotarcie maila do serwera organizatora lub wejście maila do tzw. spamu,  należy ponownie wysłać formularz oraz powiadomić organizatora telefonicznie o zaistniałym problemie</w:t>
      </w:r>
      <w:r w:rsidR="00CA6A6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technicznym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wagi paczki poniżej 2 kg Organizator zastrzega sobie prawo do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opcjonalnego odbioru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paczki na koszt Uczestnika pod warunkiem uzyskania zgody uczestnika. Organizator zastrzega sobie prawo do nieodebrania paczki poniżej 2 kg na własny koszt. </w:t>
      </w:r>
    </w:p>
    <w:p w:rsid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wykrycia, naruszenia któregokolwiek z powyższych postanowień, Uczestnik zostanie wykluczony z Konkursu i utraci ewentualne prawo do nagrody w Konkursie.</w:t>
      </w:r>
    </w:p>
    <w:p w:rsidR="00012647" w:rsidRP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Ilekroć w niniejszym Regulaminie jest mowa o dokonaniu Zgłoszenia, należy przez to rozumieć wpływ Zgł</w:t>
      </w:r>
      <w:r w:rsidR="00441028"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oszenia mailem włącznie w okresie</w:t>
      </w: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trwania Konkursu.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§3 [NAGRODY]</w:t>
      </w:r>
    </w:p>
    <w:p w:rsidR="00012647" w:rsidRDefault="00012647" w:rsidP="00012647">
      <w:pPr>
        <w:pStyle w:val="Akapitzlist"/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Konkursie przyznane zostaną nastę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ując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e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nagr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dy (dalej: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Nagrody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):</w:t>
      </w:r>
    </w:p>
    <w:p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lastRenderedPageBreak/>
        <w:t>Co najmniej 10 (dziesięć) lub więcej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marki Nikon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Coolpix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A10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lub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Kodak FZ43 lub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cyfrowych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innej markowej firmy o podobnych parametrach technicznych.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 (np. 5 kg zebrane przez 100 uczniów = przelicznik 0,05 a np. 4 kg zebrane przez 50 uczniów = przelicznik 0,08 czyli jest to lepszy wynik).</w:t>
      </w:r>
    </w:p>
    <w:p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</w:t>
      </w:r>
      <w:r w:rsidR="00495554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y gwarantowane dla każdej szkoły</w:t>
      </w:r>
      <w:r w:rsid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 xml:space="preserve"> / przedszkola / osoby fizycznej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która zbierze co najmniej 2 kg telefonów komórkowych bez baterii. Nagrodami są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 można realizować w ponad 50 000 sklepach i punktach usługowych na terenie kraju. Każdy kg zebranych telefonów komórkowych to 1 punkt. Wartość 1 punktu to 5 zł w formie kuponu do realizacji zgodnie z bieżącymi potrzebami szkoły i uczniów. </w:t>
      </w:r>
    </w:p>
    <w:p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Jedna </w:t>
      </w:r>
      <w:r w:rsidR="00214E90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NAGRODA GŁÓWNA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dla zwycięzcy konkursu który uzyska najlepszy przelicznik ilości zebranych telefonów komórkowych bez baterii do ilości uczniów w placówce zbierającej. Do wyboru każdy sprzęt (np.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skuter, rower,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tablet, telefon, ekspres do kawy, sprzęt sportowy, sprzęt RTV, kamera sportowa, odtwarzacz DVD, monitor, drukarka, smartfon, konsole i gry video, gry edukacyjne, itp.)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którego wartość nie przekracza 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2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.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 zł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brutto.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zbierającej. (podobnie jak </w:t>
      </w:r>
      <w:r>
        <w:rPr>
          <w:rFonts w:ascii="Verdana" w:eastAsia="Times New Roman" w:hAnsi="Verdana" w:cs="Times New Roman"/>
          <w:bCs/>
          <w:color w:val="545454"/>
          <w:sz w:val="20"/>
          <w:szCs w:val="20"/>
          <w:lang w:eastAsia="pl-PL"/>
        </w:rPr>
        <w:t> §3 podpunkt a).</w:t>
      </w:r>
    </w:p>
    <w:p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Indywidualne certyfikaty uczestnictwa dla każdej placówki lub nauczyciela np. opiekuna samorządu uczniowskiego oraz osoby fizycznej uczestnika konkursu który pisemnie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zgłosi potrzebę otrzymania takiego certyfikatu.</w:t>
      </w:r>
    </w:p>
    <w:p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Laureaci Konkursu mają prawo u Organizatora do zamiany nagród rzeczowych na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wg przelicznika: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jeden aparat fotograficzny = 30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zł, nagroda główna = 2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zł.</w:t>
      </w:r>
    </w:p>
    <w:p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Konkursu nie ma prawa do przeniesienia prawa do nagrody na osoby trzecie.</w:t>
      </w:r>
    </w:p>
    <w:p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Jednemu Uczestnikowi nie może zostać przyznana więcej niż jedna nagroda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(nagrody nie sumują się)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może, z własnej inicjatywy, w trakcie trwania konkursu, przyznać większą ilość nagród w związku np. z dużą aktywnością uczestników Konkursu. 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lastRenderedPageBreak/>
        <w:t> §4 [WYNIKI KONKURSU]</w:t>
      </w:r>
    </w:p>
    <w:p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 7 czerwc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a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Organizator konkursu dokona podliczenia wyników konkursu w swoim systemie. </w:t>
      </w:r>
    </w:p>
    <w:p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do 14 czerwc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opublikuje na stronie internetowej </w:t>
      </w:r>
      <w:hyperlink r:id="rId12" w:history="1">
        <w:r w:rsidR="00012647"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listę zwycięzców którzy uzyskali nagrodę główną oraz nagrody w formie aparatów fotograficznych. </w:t>
      </w:r>
    </w:p>
    <w:p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Uczestnicy, którym przysługuje  nagroda główna oraz aparaty fotograficzne (dalej: „Laureaci”), zostaną po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wiadomieni o wygranej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dnia 14 czerwca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2019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pomocą stosownej wiadomości email wysłanej na adres Laureata wskazany w formularzu zgłoszeniowym.</w:t>
      </w:r>
    </w:p>
    <w:p w:rsidR="00012647" w:rsidRDefault="005E2CBE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Ze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względu na okres wakacji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Organizator zastrzega sobie prawo do przesłania nagród do Lau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reatów do dnia 30 września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pośrednictwem firmy kurierskiej na adres podany w nadesłanym formularzu zgłoszeniowym.</w:t>
      </w:r>
    </w:p>
    <w:p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jest zobowiązany do odesłania pocztą na adres Or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ganizatora w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terminie do dnia 15 października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podpisanego potwierdzenia otrzymania nagrody. Potwierdzenie zostanie dołączone do paczki w której będzie wysłana nagroda. </w:t>
      </w:r>
    </w:p>
    <w:p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nieotrzymania od Laureata podpisanego potwierdzenia dostarczenia nagrody Organizator zastrzega sobie prawo do powiadomienia o tym fakcie Urzędu Skarbowego w przypadku żądania przez Urząd Skarbowy wyjaśnień.</w:t>
      </w:r>
    </w:p>
    <w:p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przypadku, gdy przesyłka z Nagrodą powróci do Organizatora jako nieodebrana przez Uczestnika (pomimo awizowania przez kuriera), Uczestnik ten traci prawo do Nagrody.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§5 [REKLAMACJE]</w:t>
      </w:r>
    </w:p>
    <w:p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co do przebiegu Konkursu mogą być zgłaszane pisemnie na ad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res Organizatora do dnia 21 czerwca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201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9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Prawo złożenia reklamacji przysługuje jedynie Uczestnikom Konkursu.</w:t>
      </w:r>
    </w:p>
    <w:p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Pisemna reklamacja powinna być w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ysłana z dopiskie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m „Konkurs 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X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edycja - reklamacja” oraz zawierać: imię, nazwisko, dokładny adres Uczestnika jak również dokładny opis i wskazanie przyczyny reklamacji.</w:t>
      </w:r>
    </w:p>
    <w:p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rozpatrywane będę przez Organizato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ra w terminie 6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dni od dnia doręczenia jej Organizatorowi.</w:t>
      </w:r>
    </w:p>
    <w:p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Uczestnik o decyzji Organizatora zos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tanie powiadomiony w terminie 30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 od daty rozpatrzenia reklamacji.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§6 [PRZETWARZANIE DANYCH OSOBOWYCH]</w:t>
      </w:r>
    </w:p>
    <w:p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Administratorem danych osobowych Uczestników Konkursu jest EKOPHONE Leszek Kotyza,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628-108-06-88, REGON 122922239.</w:t>
      </w:r>
    </w:p>
    <w:p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internetowej stronie konkursowej </w:t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oraz w celu sprawozdawczości księgowej i finansowej, zgodnie z odrębnymi właściwymi przepisami.</w:t>
      </w:r>
    </w:p>
    <w:p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Uczestnikom przysługuje prawo dostępu wyłącznie do własnych danych i ich poprawiania oraz żądania usunięcia. Organizator informuje, że podanie danych jest dobrowolne, ale niezbędne dla uzyskania Nagród oraz rozpatrzenia ewentualnych reklamacji.</w:t>
      </w:r>
    </w:p>
    <w:p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Dane Uczestników Konkursu będą przetwarzane zgodnie z postanowieniami ustawy o ochronie danych osobowych. (Dz. U. z 19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97 r., nr 133, poz. 883 ze zm.) oraz z ustawą o RODO. </w:t>
      </w:r>
    </w:p>
    <w:p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§8 [POZOSTAŁE POSTANOWIENIA]</w:t>
      </w:r>
    </w:p>
    <w:p w:rsidR="00012647" w:rsidRDefault="00012647" w:rsidP="0001264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do podejmowania decyzji w sprawie:</w:t>
      </w:r>
    </w:p>
    <w:p w:rsidR="00012647" w:rsidRDefault="00012647" w:rsidP="0001264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wykluczania Uczestników Konkursu w przypadku:</w:t>
      </w:r>
    </w:p>
    <w:p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podania przez uczestników nieprawdziwych danych w formularzu zgłoszeniowym, szczególnie dotyczących wagi paczek z telefonami,</w:t>
      </w:r>
    </w:p>
    <w:p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wprowadzenia w błąd Organizatora poprzez podanie złej daty przygotowania paczki ze zużytymi telefonami do odbioru,</w:t>
      </w:r>
    </w:p>
    <w:p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umieszczeniu przez uczestnika konkursu w paczce z telefonami komórkowymi jakichkolwiek innych pr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zedmiotów takich jak np.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ładowarki, telefony stacjonarne, stalowe atrapy telefonów komórkowych, k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onsole do gier, dyski 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twarde oraz inne przedmioty niebędące te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lefonami komórkowymi</w:t>
      </w:r>
      <w:bookmarkStart w:id="0" w:name="_GoBack"/>
      <w:bookmarkEnd w:id="0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trakcie trwania Konkursu treść Regulaminu Konkursu będzie dostępna do wglądu w siedzibie Organizatora oraz na stronie internetowej www.ekophone.pl</w:t>
      </w:r>
    </w:p>
    <w:p w:rsidR="00012647" w:rsidRDefault="00012647" w:rsidP="00012647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KONIEC</w:t>
      </w:r>
    </w:p>
    <w:p w:rsidR="00012647" w:rsidRDefault="00012647" w:rsidP="00012647"/>
    <w:p w:rsidR="00092800" w:rsidRPr="00012647" w:rsidRDefault="00092800" w:rsidP="00012647"/>
    <w:sectPr w:rsidR="00092800" w:rsidRPr="000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CF" w:rsidRDefault="00D955CF" w:rsidP="00D955CF">
      <w:pPr>
        <w:spacing w:after="0" w:line="240" w:lineRule="auto"/>
      </w:pPr>
      <w:r>
        <w:separator/>
      </w:r>
    </w:p>
  </w:endnote>
  <w:endnote w:type="continuationSeparator" w:id="0">
    <w:p w:rsidR="00D955CF" w:rsidRDefault="00D955CF" w:rsidP="00D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CF" w:rsidRDefault="00D955CF" w:rsidP="00D955CF">
      <w:pPr>
        <w:spacing w:after="0" w:line="240" w:lineRule="auto"/>
      </w:pPr>
      <w:r>
        <w:separator/>
      </w:r>
    </w:p>
  </w:footnote>
  <w:footnote w:type="continuationSeparator" w:id="0">
    <w:p w:rsidR="00D955CF" w:rsidRDefault="00D955CF" w:rsidP="00D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5F4"/>
    <w:multiLevelType w:val="multilevel"/>
    <w:tmpl w:val="25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7B2"/>
    <w:multiLevelType w:val="multilevel"/>
    <w:tmpl w:val="82D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1BFB"/>
    <w:multiLevelType w:val="multilevel"/>
    <w:tmpl w:val="215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515"/>
    <w:multiLevelType w:val="multilevel"/>
    <w:tmpl w:val="325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04075"/>
    <w:multiLevelType w:val="multilevel"/>
    <w:tmpl w:val="288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60E23"/>
    <w:multiLevelType w:val="multilevel"/>
    <w:tmpl w:val="F0D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67418"/>
    <w:multiLevelType w:val="multilevel"/>
    <w:tmpl w:val="02E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772C9"/>
    <w:multiLevelType w:val="multilevel"/>
    <w:tmpl w:val="81A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F3079"/>
    <w:multiLevelType w:val="multilevel"/>
    <w:tmpl w:val="729A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83"/>
    <w:rsid w:val="00012647"/>
    <w:rsid w:val="00075C61"/>
    <w:rsid w:val="00092800"/>
    <w:rsid w:val="001B5750"/>
    <w:rsid w:val="001C40DD"/>
    <w:rsid w:val="00214E90"/>
    <w:rsid w:val="00233371"/>
    <w:rsid w:val="002903F2"/>
    <w:rsid w:val="002C4B9A"/>
    <w:rsid w:val="00307641"/>
    <w:rsid w:val="00366F6A"/>
    <w:rsid w:val="003D5483"/>
    <w:rsid w:val="003F3DB0"/>
    <w:rsid w:val="00441028"/>
    <w:rsid w:val="00485162"/>
    <w:rsid w:val="004912BF"/>
    <w:rsid w:val="00495554"/>
    <w:rsid w:val="004A67E4"/>
    <w:rsid w:val="00505859"/>
    <w:rsid w:val="005253A1"/>
    <w:rsid w:val="00543B70"/>
    <w:rsid w:val="005706D2"/>
    <w:rsid w:val="00582F67"/>
    <w:rsid w:val="005D67AB"/>
    <w:rsid w:val="005E2CBE"/>
    <w:rsid w:val="0062068C"/>
    <w:rsid w:val="006631BA"/>
    <w:rsid w:val="00687B1F"/>
    <w:rsid w:val="006B3BD8"/>
    <w:rsid w:val="006C353B"/>
    <w:rsid w:val="0071513B"/>
    <w:rsid w:val="00755C04"/>
    <w:rsid w:val="007B7EFE"/>
    <w:rsid w:val="0085109D"/>
    <w:rsid w:val="008A2464"/>
    <w:rsid w:val="008B1FCE"/>
    <w:rsid w:val="0090583B"/>
    <w:rsid w:val="00932F05"/>
    <w:rsid w:val="00933A5B"/>
    <w:rsid w:val="0099137D"/>
    <w:rsid w:val="009E0463"/>
    <w:rsid w:val="009E6B2C"/>
    <w:rsid w:val="00A123A3"/>
    <w:rsid w:val="00A5415E"/>
    <w:rsid w:val="00AC0B95"/>
    <w:rsid w:val="00AF2E7C"/>
    <w:rsid w:val="00B371C6"/>
    <w:rsid w:val="00BA4AA9"/>
    <w:rsid w:val="00BC65E6"/>
    <w:rsid w:val="00BE53C4"/>
    <w:rsid w:val="00C02C23"/>
    <w:rsid w:val="00C154B5"/>
    <w:rsid w:val="00C2220F"/>
    <w:rsid w:val="00C42947"/>
    <w:rsid w:val="00CA6A66"/>
    <w:rsid w:val="00D360E9"/>
    <w:rsid w:val="00D47371"/>
    <w:rsid w:val="00D955CF"/>
    <w:rsid w:val="00DA7697"/>
    <w:rsid w:val="00DD7956"/>
    <w:rsid w:val="00E7510F"/>
    <w:rsid w:val="00EA511C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47"/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47"/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ophon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pho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ekopho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pho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opho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A66C-4064-4050-8A29-DC1D965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2019-03-14T11:54:00Z</dcterms:created>
  <dcterms:modified xsi:type="dcterms:W3CDTF">2019-03-14T12:17:00Z</dcterms:modified>
</cp:coreProperties>
</file>