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6B" w:rsidRPr="009D3A6B" w:rsidRDefault="009D3A6B">
      <w:pPr>
        <w:rPr>
          <w:b/>
          <w:bCs/>
        </w:rPr>
      </w:pPr>
      <w:r>
        <w:t xml:space="preserve">Dział: </w:t>
      </w:r>
      <w:r w:rsidRPr="009D3A6B">
        <w:rPr>
          <w:b/>
          <w:bCs/>
        </w:rPr>
        <w:t>Ekologia</w:t>
      </w:r>
    </w:p>
    <w:p w:rsidR="009D3A6B" w:rsidRDefault="009D3A6B">
      <w:pPr>
        <w:rPr>
          <w:u w:val="single"/>
        </w:rPr>
      </w:pPr>
      <w:r>
        <w:t xml:space="preserve">Temat: </w:t>
      </w:r>
      <w:r w:rsidRPr="009D3A6B">
        <w:rPr>
          <w:u w:val="single"/>
        </w:rPr>
        <w:t>Podstawy ekologii. Cechy populacji.</w:t>
      </w:r>
    </w:p>
    <w:p w:rsidR="009D3A6B" w:rsidRDefault="009D3A6B">
      <w:r>
        <w:t xml:space="preserve">POLECENIE 1. </w:t>
      </w:r>
    </w:p>
    <w:p w:rsidR="009D3A6B" w:rsidRPr="00D541BE" w:rsidRDefault="009D3A6B">
      <w:pPr>
        <w:rPr>
          <w:u w:val="single"/>
        </w:rPr>
      </w:pPr>
      <w:r>
        <w:t xml:space="preserve">Przepisz notatkę do zeszytu i </w:t>
      </w:r>
      <w:r w:rsidRPr="00D541BE">
        <w:rPr>
          <w:u w:val="single"/>
        </w:rPr>
        <w:t xml:space="preserve">uzupełnij pkt 1 przy pomocy podręcznika. </w:t>
      </w:r>
    </w:p>
    <w:p w:rsidR="009D3A6B" w:rsidRDefault="009D3A6B">
      <w:r>
        <w:t>POLECENIE 2</w:t>
      </w:r>
      <w:r w:rsidRPr="00D541BE">
        <w:rPr>
          <w:b/>
          <w:bCs/>
          <w:i/>
          <w:iCs/>
        </w:rPr>
        <w:t>.( zadanie domowe)</w:t>
      </w:r>
    </w:p>
    <w:p w:rsidR="009D3A6B" w:rsidRPr="00892B90" w:rsidRDefault="009D3A6B">
      <w:pPr>
        <w:rPr>
          <w:b/>
          <w:bCs/>
        </w:rPr>
      </w:pPr>
      <w:r>
        <w:t xml:space="preserve">Po uzupełnieniu pkt 1 prześlij go na e - dziennik do </w:t>
      </w:r>
      <w:r w:rsidRPr="00892B90">
        <w:rPr>
          <w:b/>
          <w:bCs/>
        </w:rPr>
        <w:t>1 kwietnia do godziny 16.00.</w:t>
      </w:r>
    </w:p>
    <w:p w:rsidR="009D3A6B" w:rsidRDefault="009D3A6B"/>
    <w:p w:rsidR="009D3A6B" w:rsidRDefault="009D3A6B">
      <w:r>
        <w:t>NOTATKA</w:t>
      </w:r>
    </w:p>
    <w:p w:rsidR="009D3A6B" w:rsidRDefault="009D3A6B" w:rsidP="009D3A6B">
      <w:pPr>
        <w:pStyle w:val="Akapitzlist"/>
        <w:numPr>
          <w:ilvl w:val="0"/>
          <w:numId w:val="1"/>
        </w:numPr>
      </w:pPr>
      <w:r>
        <w:t xml:space="preserve">Definicje: </w:t>
      </w:r>
    </w:p>
    <w:p w:rsidR="009D3A6B" w:rsidRDefault="009D3A6B" w:rsidP="009D3A6B">
      <w:pPr>
        <w:pStyle w:val="Akapitzlist"/>
      </w:pPr>
      <w:r>
        <w:t>A)</w:t>
      </w:r>
      <w:r w:rsidR="00D541BE">
        <w:t xml:space="preserve"> </w:t>
      </w:r>
      <w:r>
        <w:t xml:space="preserve">ekologia( </w:t>
      </w:r>
      <w:r w:rsidR="00D541BE">
        <w:t xml:space="preserve">str. </w:t>
      </w:r>
      <w:r>
        <w:t>90</w:t>
      </w:r>
      <w:r w:rsidR="00D541BE">
        <w:t xml:space="preserve"> )</w:t>
      </w:r>
      <w:r w:rsidR="00D02D43">
        <w:t>- ……………………</w:t>
      </w:r>
    </w:p>
    <w:p w:rsidR="009D3A6B" w:rsidRDefault="009D3A6B" w:rsidP="009D3A6B">
      <w:pPr>
        <w:pStyle w:val="Akapitzlist"/>
      </w:pPr>
      <w:r>
        <w:t>B)</w:t>
      </w:r>
      <w:r w:rsidR="00D541BE">
        <w:t xml:space="preserve"> </w:t>
      </w:r>
      <w:r>
        <w:t>ochrona środowiska</w:t>
      </w:r>
      <w:r w:rsidR="00D541BE">
        <w:t>( str. 90)</w:t>
      </w:r>
      <w:r w:rsidR="00D02D43">
        <w:t>- …………………..</w:t>
      </w:r>
    </w:p>
    <w:p w:rsidR="009D3A6B" w:rsidRDefault="009D3A6B" w:rsidP="009D3A6B">
      <w:pPr>
        <w:pStyle w:val="Akapitzlist"/>
      </w:pPr>
      <w:r>
        <w:t>C)</w:t>
      </w:r>
      <w:r w:rsidR="00D541BE">
        <w:t xml:space="preserve"> </w:t>
      </w:r>
      <w:r>
        <w:t xml:space="preserve">elementy przyrody żywej, podaj również oprócz definicji 2 przykłady( </w:t>
      </w:r>
      <w:r w:rsidR="00D541BE">
        <w:t xml:space="preserve">str. </w:t>
      </w:r>
      <w:r>
        <w:t>90, 91</w:t>
      </w:r>
      <w:r w:rsidR="00723AB0">
        <w:t xml:space="preserve">- </w:t>
      </w:r>
      <w:r>
        <w:t>)</w:t>
      </w:r>
      <w:r w:rsidR="00D02D43">
        <w:t>……………</w:t>
      </w:r>
    </w:p>
    <w:p w:rsidR="009D3A6B" w:rsidRDefault="009D3A6B" w:rsidP="009D3A6B">
      <w:pPr>
        <w:pStyle w:val="Akapitzlist"/>
      </w:pPr>
      <w:r>
        <w:t>D)</w:t>
      </w:r>
      <w:r w:rsidRPr="009D3A6B">
        <w:t xml:space="preserve"> </w:t>
      </w:r>
      <w:r w:rsidRPr="009D3A6B">
        <w:t xml:space="preserve">elementy przyrody </w:t>
      </w:r>
      <w:r w:rsidR="00D541BE">
        <w:t>nieo</w:t>
      </w:r>
      <w:r w:rsidRPr="009D3A6B">
        <w:t>żyw</w:t>
      </w:r>
      <w:r w:rsidR="00D541BE">
        <w:t>ion</w:t>
      </w:r>
      <w:r w:rsidRPr="009D3A6B">
        <w:t>ej, podaj również oprócz definicji 2 przykłady(</w:t>
      </w:r>
      <w:r w:rsidR="00D541BE">
        <w:t xml:space="preserve"> str.</w:t>
      </w:r>
      <w:r w:rsidRPr="009D3A6B">
        <w:t xml:space="preserve"> 90, 91)</w:t>
      </w:r>
      <w:r w:rsidR="00D02D43">
        <w:t>…</w:t>
      </w:r>
    </w:p>
    <w:p w:rsidR="009D3A6B" w:rsidRDefault="009D3A6B" w:rsidP="009D3A6B">
      <w:pPr>
        <w:pStyle w:val="Akapitzlist"/>
      </w:pPr>
      <w:r>
        <w:t>E)</w:t>
      </w:r>
      <w:r w:rsidR="00D541BE">
        <w:t xml:space="preserve"> zasoby środowiska( str. 91)</w:t>
      </w:r>
      <w:r w:rsidR="00723AB0">
        <w:t xml:space="preserve">- </w:t>
      </w:r>
      <w:r w:rsidR="00D02D43">
        <w:t>………….</w:t>
      </w:r>
    </w:p>
    <w:p w:rsidR="009D3A6B" w:rsidRDefault="009D3A6B" w:rsidP="009D3A6B">
      <w:pPr>
        <w:pStyle w:val="Akapitzlist"/>
      </w:pPr>
      <w:r>
        <w:t>F)</w:t>
      </w:r>
      <w:r w:rsidR="00D541BE">
        <w:t xml:space="preserve"> biocenoza( str. 91)</w:t>
      </w:r>
      <w:r w:rsidR="00723AB0">
        <w:t xml:space="preserve">- </w:t>
      </w:r>
      <w:r w:rsidR="00D02D43">
        <w:t>……………..</w:t>
      </w:r>
    </w:p>
    <w:p w:rsidR="009D3A6B" w:rsidRDefault="009D3A6B" w:rsidP="009D3A6B">
      <w:pPr>
        <w:pStyle w:val="Akapitzlist"/>
      </w:pPr>
      <w:r>
        <w:t>G)</w:t>
      </w:r>
      <w:r w:rsidR="00D541BE">
        <w:t xml:space="preserve"> biotop( str. 94)</w:t>
      </w:r>
      <w:r w:rsidR="00723AB0">
        <w:t>-</w:t>
      </w:r>
      <w:r w:rsidR="00D02D43">
        <w:t>…………..</w:t>
      </w:r>
    </w:p>
    <w:p w:rsidR="00D541BE" w:rsidRDefault="00D541BE" w:rsidP="009D3A6B">
      <w:pPr>
        <w:pStyle w:val="Akapitzlist"/>
      </w:pPr>
      <w:r>
        <w:t>H) ekosystem( str. 94)</w:t>
      </w:r>
      <w:r w:rsidR="00723AB0">
        <w:t>-</w:t>
      </w:r>
      <w:r w:rsidR="00D02D43">
        <w:t>……………</w:t>
      </w:r>
    </w:p>
    <w:p w:rsidR="00D541BE" w:rsidRDefault="00D541BE" w:rsidP="009D3A6B">
      <w:pPr>
        <w:pStyle w:val="Akapitzlist"/>
      </w:pPr>
      <w:r>
        <w:t>I) populacja( str. 94)</w:t>
      </w:r>
      <w:r w:rsidR="00723AB0">
        <w:t>-</w:t>
      </w:r>
      <w:r w:rsidR="00D02D43">
        <w:t>………..</w:t>
      </w:r>
    </w:p>
    <w:p w:rsidR="00D541BE" w:rsidRDefault="00D541BE" w:rsidP="00D541BE">
      <w:pPr>
        <w:spacing w:line="240" w:lineRule="auto"/>
      </w:pPr>
      <w:r>
        <w:t>2. Cechy populacji</w:t>
      </w:r>
      <w:r w:rsidR="00723AB0">
        <w:t>:</w:t>
      </w:r>
      <w:bookmarkStart w:id="0" w:name="_GoBack"/>
      <w:bookmarkEnd w:id="0"/>
      <w:r>
        <w:br/>
        <w:t>- liczebność,</w:t>
      </w:r>
    </w:p>
    <w:p w:rsidR="00D541BE" w:rsidRDefault="00D541BE" w:rsidP="00D541BE">
      <w:pPr>
        <w:spacing w:line="240" w:lineRule="auto"/>
      </w:pPr>
      <w:r>
        <w:t>- rozrodczość</w:t>
      </w:r>
      <w:r w:rsidR="00892B90">
        <w:t>,</w:t>
      </w:r>
    </w:p>
    <w:p w:rsidR="00D541BE" w:rsidRDefault="00D541BE" w:rsidP="00D541BE">
      <w:pPr>
        <w:spacing w:line="240" w:lineRule="auto"/>
      </w:pPr>
      <w:r>
        <w:t>- śmiertelność</w:t>
      </w:r>
      <w:r w:rsidR="00892B90">
        <w:t>,</w:t>
      </w:r>
    </w:p>
    <w:p w:rsidR="00D541BE" w:rsidRDefault="00D541BE" w:rsidP="00D541BE">
      <w:pPr>
        <w:spacing w:line="240" w:lineRule="auto"/>
      </w:pPr>
      <w:r>
        <w:t>- zagęszczenie</w:t>
      </w:r>
      <w:r w:rsidR="00892B90">
        <w:t>.</w:t>
      </w:r>
    </w:p>
    <w:p w:rsidR="00D541BE" w:rsidRDefault="00D541BE" w:rsidP="00D541BE">
      <w:pPr>
        <w:spacing w:line="240" w:lineRule="auto"/>
      </w:pPr>
      <w:r>
        <w:t>3. Struktura przestrzenna populacji (przeanalizuj rysunek str. 98):</w:t>
      </w:r>
    </w:p>
    <w:p w:rsidR="00D541BE" w:rsidRDefault="00D541BE" w:rsidP="00D541BE">
      <w:pPr>
        <w:spacing w:line="240" w:lineRule="auto"/>
      </w:pPr>
      <w:r>
        <w:t>a) rozmieszczenie losowe, np. drzewa w lesie mieszanym</w:t>
      </w:r>
      <w:r w:rsidR="00892B90">
        <w:t>,</w:t>
      </w:r>
    </w:p>
    <w:p w:rsidR="00D541BE" w:rsidRDefault="00D541BE" w:rsidP="00D541BE">
      <w:pPr>
        <w:spacing w:line="240" w:lineRule="auto"/>
      </w:pPr>
      <w:r>
        <w:t>b)</w:t>
      </w:r>
      <w:r w:rsidRPr="00D541BE">
        <w:t xml:space="preserve"> rozmieszczenie</w:t>
      </w:r>
      <w:r>
        <w:t xml:space="preserve"> skupiskowe, np. ławice ryb,</w:t>
      </w:r>
    </w:p>
    <w:p w:rsidR="00D541BE" w:rsidRDefault="00D541BE" w:rsidP="00D541BE">
      <w:pPr>
        <w:spacing w:line="240" w:lineRule="auto"/>
      </w:pPr>
      <w:r>
        <w:t>c)</w:t>
      </w:r>
      <w:r w:rsidRPr="00D541BE">
        <w:t xml:space="preserve"> rozmieszczenie</w:t>
      </w:r>
      <w:r>
        <w:t xml:space="preserve"> równomierne, np. kolonie lęgowe pingwinów.</w:t>
      </w:r>
    </w:p>
    <w:p w:rsidR="00D541BE" w:rsidRDefault="00D541BE" w:rsidP="00D541BE">
      <w:pPr>
        <w:spacing w:line="240" w:lineRule="auto"/>
      </w:pPr>
      <w:r>
        <w:t>4. Struktura wiekowa populacji</w:t>
      </w:r>
      <w:r w:rsidR="00892B90" w:rsidRPr="00892B90">
        <w:t xml:space="preserve">(przeanalizuj rysunek str. </w:t>
      </w:r>
      <w:r w:rsidR="00892B90">
        <w:t>100</w:t>
      </w:r>
      <w:r w:rsidR="00892B90" w:rsidRPr="00892B90">
        <w:t>)</w:t>
      </w:r>
      <w:r>
        <w:t>:</w:t>
      </w:r>
    </w:p>
    <w:p w:rsidR="00D541BE" w:rsidRDefault="00D541BE" w:rsidP="00D541BE">
      <w:pPr>
        <w:spacing w:line="240" w:lineRule="auto"/>
      </w:pPr>
      <w:r>
        <w:t xml:space="preserve">- populacja rozwijająca się: </w:t>
      </w:r>
      <w:r w:rsidR="00892B90">
        <w:t>dominują osobniki młode, rodzi się dużo dzieci,</w:t>
      </w:r>
    </w:p>
    <w:p w:rsidR="00D541BE" w:rsidRDefault="00D541BE" w:rsidP="00D541BE">
      <w:pPr>
        <w:spacing w:line="240" w:lineRule="auto"/>
      </w:pPr>
      <w:r>
        <w:t xml:space="preserve">- populacja </w:t>
      </w:r>
      <w:r w:rsidR="00892B90">
        <w:t>ustabilizowana: udział osobników młodych i w średnim wieku taki sam i nieco mniej osobników starych,</w:t>
      </w:r>
    </w:p>
    <w:p w:rsidR="00892B90" w:rsidRDefault="00892B90" w:rsidP="00D541BE">
      <w:pPr>
        <w:spacing w:line="240" w:lineRule="auto"/>
      </w:pPr>
      <w:r>
        <w:t xml:space="preserve">- populacja wymierająca: przewaga osobników starzejących się i starych. </w:t>
      </w:r>
    </w:p>
    <w:p w:rsidR="00892B90" w:rsidRDefault="00892B90" w:rsidP="00D541BE">
      <w:pPr>
        <w:spacing w:line="240" w:lineRule="auto"/>
      </w:pPr>
      <w:r>
        <w:t xml:space="preserve">Życzę powodzenia. </w:t>
      </w:r>
    </w:p>
    <w:p w:rsidR="00892B90" w:rsidRDefault="00892B90" w:rsidP="00D541BE">
      <w:pPr>
        <w:spacing w:line="240" w:lineRule="auto"/>
      </w:pPr>
    </w:p>
    <w:p w:rsidR="009D3A6B" w:rsidRDefault="009D3A6B" w:rsidP="009D3A6B">
      <w:pPr>
        <w:pStyle w:val="Akapitzlist"/>
      </w:pPr>
    </w:p>
    <w:p w:rsidR="009D3A6B" w:rsidRDefault="009D3A6B"/>
    <w:p w:rsidR="009D3A6B" w:rsidRPr="009D3A6B" w:rsidRDefault="009D3A6B">
      <w:r>
        <w:lastRenderedPageBreak/>
        <w:br/>
      </w:r>
    </w:p>
    <w:p w:rsidR="009D3A6B" w:rsidRPr="009D3A6B" w:rsidRDefault="009D3A6B">
      <w:pPr>
        <w:rPr>
          <w:u w:val="single"/>
        </w:rPr>
      </w:pPr>
    </w:p>
    <w:sectPr w:rsidR="009D3A6B" w:rsidRPr="009D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B1BF4"/>
    <w:multiLevelType w:val="hybridMultilevel"/>
    <w:tmpl w:val="98380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6B"/>
    <w:rsid w:val="00723AB0"/>
    <w:rsid w:val="00892B90"/>
    <w:rsid w:val="009C5009"/>
    <w:rsid w:val="009D3A6B"/>
    <w:rsid w:val="00D02D43"/>
    <w:rsid w:val="00D541BE"/>
    <w:rsid w:val="00F6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47EF"/>
  <w15:chartTrackingRefBased/>
  <w15:docId w15:val="{06BD3534-DFBE-47CF-9078-4934DC93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2020-03-30T16:43:00Z</dcterms:created>
  <dcterms:modified xsi:type="dcterms:W3CDTF">2020-03-30T16:44:00Z</dcterms:modified>
</cp:coreProperties>
</file>