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AF" w:rsidRPr="007E5051" w:rsidRDefault="009233AF">
      <w:pPr>
        <w:spacing w:after="0" w:line="240" w:lineRule="auto"/>
        <w:jc w:val="right"/>
        <w:rPr>
          <w:rFonts w:eastAsia="Times New Roman" w:cstheme="minorHAnsi"/>
          <w:b/>
          <w:sz w:val="24"/>
        </w:rPr>
      </w:pPr>
    </w:p>
    <w:p w:rsidR="00F54D69" w:rsidRDefault="00F54D69" w:rsidP="007E5051">
      <w:pPr>
        <w:spacing w:after="0" w:line="240" w:lineRule="auto"/>
        <w:jc w:val="center"/>
        <w:rPr>
          <w:rFonts w:eastAsia="Times New Roman" w:cstheme="minorHAnsi"/>
          <w:b/>
          <w:sz w:val="24"/>
        </w:rPr>
      </w:pPr>
    </w:p>
    <w:p w:rsidR="00F54D69" w:rsidRDefault="00F54D69" w:rsidP="00F54D69">
      <w:pPr>
        <w:spacing w:after="0" w:line="240" w:lineRule="auto"/>
        <w:rPr>
          <w:rFonts w:eastAsia="Times New Roman" w:cstheme="minorHAnsi"/>
          <w:sz w:val="24"/>
        </w:rPr>
      </w:pPr>
      <w:r w:rsidRPr="007E5051">
        <w:rPr>
          <w:rFonts w:eastAsia="Times New Roman" w:cstheme="minorHAnsi"/>
          <w:sz w:val="24"/>
        </w:rPr>
        <w:t>Jarosławiec, dnia 13.12.2021r.</w:t>
      </w:r>
      <w:r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</w:r>
    </w:p>
    <w:p w:rsidR="00427ED9" w:rsidRPr="007E5051" w:rsidRDefault="00BA1818" w:rsidP="00F54D69">
      <w:pPr>
        <w:spacing w:after="0" w:line="240" w:lineRule="auto"/>
        <w:jc w:val="right"/>
        <w:rPr>
          <w:rFonts w:eastAsia="Times New Roman" w:cstheme="minorHAnsi"/>
          <w:b/>
          <w:sz w:val="24"/>
        </w:rPr>
      </w:pPr>
      <w:r w:rsidRPr="007E5051">
        <w:rPr>
          <w:rFonts w:eastAsia="Times New Roman" w:cstheme="minorHAnsi"/>
          <w:b/>
          <w:sz w:val="24"/>
        </w:rPr>
        <w:t>Załącznik nr 2</w:t>
      </w:r>
    </w:p>
    <w:p w:rsidR="00427ED9" w:rsidRPr="007E5051" w:rsidRDefault="001130AB">
      <w:pPr>
        <w:spacing w:after="0" w:line="240" w:lineRule="auto"/>
        <w:jc w:val="right"/>
        <w:rPr>
          <w:rFonts w:eastAsia="Times New Roman" w:cstheme="minorHAnsi"/>
          <w:b/>
          <w:sz w:val="24"/>
        </w:rPr>
      </w:pPr>
      <w:r w:rsidRPr="007E5051">
        <w:rPr>
          <w:rFonts w:eastAsia="Times New Roman" w:cstheme="minorHAnsi"/>
          <w:b/>
          <w:sz w:val="24"/>
        </w:rPr>
        <w:t>do zapytania ofertowego</w:t>
      </w:r>
    </w:p>
    <w:p w:rsidR="00427ED9" w:rsidRPr="00F54D69" w:rsidRDefault="00F54D69" w:rsidP="00F54D69">
      <w:pPr>
        <w:spacing w:after="0" w:line="240" w:lineRule="auto"/>
        <w:jc w:val="right"/>
        <w:rPr>
          <w:rFonts w:eastAsia="Times New Roman" w:cstheme="minorHAnsi"/>
          <w:b/>
          <w:sz w:val="24"/>
        </w:rPr>
      </w:pPr>
      <w:r w:rsidRPr="00F54D69">
        <w:rPr>
          <w:rFonts w:eastAsia="Times New Roman" w:cstheme="minorHAnsi"/>
          <w:b/>
          <w:sz w:val="24"/>
        </w:rPr>
        <w:t>n</w:t>
      </w:r>
      <w:r w:rsidR="00E12984" w:rsidRPr="00F54D69">
        <w:rPr>
          <w:rFonts w:eastAsia="Times New Roman" w:cstheme="minorHAnsi"/>
          <w:b/>
          <w:sz w:val="24"/>
        </w:rPr>
        <w:t>r postępowania 2</w:t>
      </w:r>
      <w:r w:rsidR="001130AB" w:rsidRPr="00F54D69">
        <w:rPr>
          <w:rFonts w:eastAsia="Times New Roman" w:cstheme="minorHAnsi"/>
          <w:b/>
          <w:sz w:val="24"/>
        </w:rPr>
        <w:t>/2021</w:t>
      </w:r>
    </w:p>
    <w:p w:rsidR="00427ED9" w:rsidRPr="007E5051" w:rsidRDefault="00427ED9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427ED9" w:rsidRPr="007E5051" w:rsidRDefault="00427ED9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427ED9" w:rsidRPr="007E5051" w:rsidRDefault="00427ED9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427ED9" w:rsidRPr="007E5051" w:rsidRDefault="00427ED9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:rsidR="00427ED9" w:rsidRPr="007E5051" w:rsidRDefault="001130AB">
      <w:pPr>
        <w:spacing w:after="0" w:line="240" w:lineRule="auto"/>
        <w:jc w:val="center"/>
        <w:rPr>
          <w:rFonts w:eastAsia="Times New Roman" w:cstheme="minorHAnsi"/>
          <w:b/>
          <w:sz w:val="24"/>
        </w:rPr>
      </w:pPr>
      <w:r w:rsidRPr="007E5051">
        <w:rPr>
          <w:rFonts w:eastAsia="Times New Roman" w:cstheme="minorHAnsi"/>
          <w:b/>
          <w:sz w:val="24"/>
        </w:rPr>
        <w:t>WYKAZ MATERIAŁÓW, WYPOSAŻENIA I POMOCY DYDAKTYCZNYCH</w:t>
      </w:r>
    </w:p>
    <w:p w:rsidR="00427ED9" w:rsidRPr="007E5051" w:rsidRDefault="00427ED9">
      <w:pPr>
        <w:spacing w:line="240" w:lineRule="auto"/>
        <w:jc w:val="both"/>
        <w:rPr>
          <w:rFonts w:eastAsia="Times New Roman" w:cstheme="minorHAnsi"/>
          <w:sz w:val="24"/>
        </w:rPr>
      </w:pPr>
    </w:p>
    <w:tbl>
      <w:tblPr>
        <w:tblW w:w="9180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4"/>
        <w:gridCol w:w="1726"/>
        <w:gridCol w:w="3738"/>
        <w:gridCol w:w="767"/>
        <w:gridCol w:w="1110"/>
        <w:gridCol w:w="1155"/>
      </w:tblGrid>
      <w:tr w:rsidR="00427ED9" w:rsidRPr="007E5051" w:rsidTr="00E33111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7ED9" w:rsidRPr="003F10D9" w:rsidRDefault="001130AB" w:rsidP="003F10D9">
            <w:pPr>
              <w:spacing w:line="240" w:lineRule="auto"/>
              <w:rPr>
                <w:rFonts w:cstheme="minorHAnsi"/>
              </w:rPr>
            </w:pPr>
            <w:r w:rsidRPr="003F10D9">
              <w:rPr>
                <w:rFonts w:eastAsia="Times New Roman" w:cstheme="minorHAnsi"/>
                <w:b/>
                <w:sz w:val="24"/>
              </w:rPr>
              <w:t>Lp.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7ED9" w:rsidRPr="007E5051" w:rsidRDefault="001130AB" w:rsidP="00F54D69">
            <w:pPr>
              <w:spacing w:line="240" w:lineRule="auto"/>
              <w:jc w:val="center"/>
              <w:rPr>
                <w:rFonts w:cstheme="minorHAnsi"/>
              </w:rPr>
            </w:pPr>
            <w:r w:rsidRPr="007E5051">
              <w:rPr>
                <w:rFonts w:eastAsia="Times New Roman" w:cstheme="minorHAnsi"/>
                <w:b/>
                <w:sz w:val="24"/>
              </w:rPr>
              <w:t>Nazwa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7ED9" w:rsidRPr="007E5051" w:rsidRDefault="001130AB" w:rsidP="00F54D69">
            <w:pPr>
              <w:spacing w:line="240" w:lineRule="auto"/>
              <w:jc w:val="center"/>
              <w:rPr>
                <w:rFonts w:cstheme="minorHAnsi"/>
              </w:rPr>
            </w:pPr>
            <w:r w:rsidRPr="007E5051">
              <w:rPr>
                <w:rFonts w:eastAsia="Times New Roman" w:cstheme="minorHAnsi"/>
                <w:b/>
                <w:sz w:val="24"/>
              </w:rPr>
              <w:t>Wymagania techniczne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7ED9" w:rsidRPr="007E5051" w:rsidRDefault="001130AB" w:rsidP="005E792B">
            <w:pPr>
              <w:spacing w:line="240" w:lineRule="auto"/>
              <w:jc w:val="center"/>
              <w:rPr>
                <w:rFonts w:cstheme="minorHAnsi"/>
              </w:rPr>
            </w:pPr>
            <w:r w:rsidRPr="007E5051">
              <w:rPr>
                <w:rFonts w:eastAsia="Times New Roman" w:cstheme="minorHAnsi"/>
                <w:b/>
                <w:sz w:val="24"/>
              </w:rPr>
              <w:t>ilość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7ED9" w:rsidRPr="007E5051" w:rsidRDefault="001130AB" w:rsidP="00F54D69">
            <w:pPr>
              <w:spacing w:line="240" w:lineRule="auto"/>
              <w:jc w:val="center"/>
              <w:rPr>
                <w:rFonts w:cstheme="minorHAnsi"/>
              </w:rPr>
            </w:pPr>
            <w:r w:rsidRPr="007E5051">
              <w:rPr>
                <w:rFonts w:eastAsia="Times New Roman" w:cstheme="minorHAnsi"/>
                <w:b/>
                <w:sz w:val="24"/>
              </w:rPr>
              <w:t>Wartość brutto jedn.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7ED9" w:rsidRPr="007E5051" w:rsidRDefault="001130AB" w:rsidP="00F54D69">
            <w:pPr>
              <w:spacing w:line="240" w:lineRule="auto"/>
              <w:jc w:val="center"/>
              <w:rPr>
                <w:rFonts w:cstheme="minorHAnsi"/>
              </w:rPr>
            </w:pPr>
            <w:r w:rsidRPr="007E5051">
              <w:rPr>
                <w:rFonts w:eastAsia="Times New Roman" w:cstheme="minorHAnsi"/>
                <w:b/>
                <w:sz w:val="24"/>
              </w:rPr>
              <w:t>Wartość brutto</w:t>
            </w:r>
          </w:p>
        </w:tc>
      </w:tr>
      <w:tr w:rsidR="00427ED9" w:rsidRPr="007E5051" w:rsidTr="00E33111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7ED9" w:rsidRPr="00F54D69" w:rsidRDefault="00427ED9" w:rsidP="003F10D9">
            <w:pPr>
              <w:pStyle w:val="Akapitzlist"/>
              <w:numPr>
                <w:ilvl w:val="0"/>
                <w:numId w:val="16"/>
              </w:num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7ED9" w:rsidRPr="007E5051" w:rsidRDefault="0022175B" w:rsidP="00F54D69">
            <w:pPr>
              <w:spacing w:before="100" w:after="100" w:line="240" w:lineRule="auto"/>
              <w:rPr>
                <w:rFonts w:cstheme="minorHAnsi"/>
              </w:rPr>
            </w:pPr>
            <w:r w:rsidRPr="007E5051">
              <w:rPr>
                <w:rFonts w:eastAsia="Times New Roman" w:cstheme="minorHAnsi"/>
                <w:sz w:val="24"/>
              </w:rPr>
              <w:t xml:space="preserve">Drukarka 3D </w:t>
            </w:r>
            <w:r w:rsidR="001130AB" w:rsidRPr="007E5051">
              <w:rPr>
                <w:rFonts w:eastAsia="Times New Roman" w:cstheme="minorHAnsi"/>
                <w:sz w:val="24"/>
              </w:rPr>
              <w:t>z akcesoriami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1D" w:rsidRPr="007E5051" w:rsidRDefault="007E5051" w:rsidP="00F54D69">
            <w:pPr>
              <w:rPr>
                <w:rFonts w:cstheme="minorHAnsi"/>
                <w:color w:val="000000"/>
              </w:rPr>
            </w:pPr>
            <w:r w:rsidRPr="007E5051">
              <w:rPr>
                <w:rFonts w:cstheme="minorHAnsi"/>
                <w:color w:val="000000"/>
              </w:rPr>
              <w:t xml:space="preserve">Zabudowane lub wymienne boki drukarki, łączność </w:t>
            </w:r>
            <w:proofErr w:type="spellStart"/>
            <w:r w:rsidRPr="007E5051">
              <w:rPr>
                <w:rFonts w:cstheme="minorHAnsi"/>
                <w:color w:val="000000"/>
              </w:rPr>
              <w:t>WiFi</w:t>
            </w:r>
            <w:proofErr w:type="spellEnd"/>
            <w:r w:rsidRPr="007E5051">
              <w:rPr>
                <w:rFonts w:cstheme="minorHAnsi"/>
                <w:color w:val="000000"/>
              </w:rPr>
              <w:t xml:space="preserve">, zdalny podgląd wydruku, pole robocze min. 15cm x 15cm x 15cm, kompatybilny </w:t>
            </w:r>
            <w:proofErr w:type="spellStart"/>
            <w:r w:rsidRPr="007E5051">
              <w:rPr>
                <w:rFonts w:cstheme="minorHAnsi"/>
                <w:color w:val="000000"/>
              </w:rPr>
              <w:t>slicer</w:t>
            </w:r>
            <w:proofErr w:type="spellEnd"/>
            <w:r w:rsidRPr="007E5051">
              <w:rPr>
                <w:rFonts w:cstheme="minorHAnsi"/>
                <w:color w:val="000000"/>
              </w:rPr>
              <w:t xml:space="preserve">, gwarancja co najmniej 12 </w:t>
            </w:r>
            <w:proofErr w:type="spellStart"/>
            <w:r w:rsidRPr="007E5051">
              <w:rPr>
                <w:rFonts w:cstheme="minorHAnsi"/>
                <w:color w:val="000000"/>
              </w:rPr>
              <w:t>miesiecy</w:t>
            </w:r>
            <w:proofErr w:type="spellEnd"/>
            <w:r w:rsidRPr="007E5051">
              <w:rPr>
                <w:rFonts w:cstheme="minorHAnsi"/>
                <w:color w:val="000000"/>
              </w:rPr>
              <w:t>, autoryzowany serwis na terenie Polski, SLA do 3 tygodni, serwis i wsparcie techniczne - serwis obowiązkowo na terenie RP, wsparcie techniczne w języku polskim, instrukcja obsługi w języku polskim (niekoniecznie papierowa). Interfejs w języku polskim lub angielskim. Na potrzeby zakupionej drukarki 3D możliwy jest także zakup laptopa. Liczba zakupionych laptopów nie może przekroczyć liczby zakupionych drukarek.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7ED9" w:rsidRPr="007E5051" w:rsidRDefault="001130AB" w:rsidP="005E792B">
            <w:pPr>
              <w:spacing w:line="240" w:lineRule="auto"/>
              <w:rPr>
                <w:rFonts w:cstheme="minorHAnsi"/>
              </w:rPr>
            </w:pPr>
            <w:r w:rsidRPr="007E5051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7ED9" w:rsidRPr="007E5051" w:rsidRDefault="00427ED9" w:rsidP="00F54D69">
            <w:pPr>
              <w:spacing w:line="240" w:lineRule="auto"/>
              <w:rPr>
                <w:rFonts w:eastAsia="Calibri" w:cstheme="minorHAns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7ED9" w:rsidRPr="007E5051" w:rsidRDefault="00427ED9" w:rsidP="00F54D69">
            <w:pPr>
              <w:spacing w:line="240" w:lineRule="auto"/>
              <w:rPr>
                <w:rFonts w:eastAsia="Calibri" w:cstheme="minorHAnsi"/>
              </w:rPr>
            </w:pPr>
          </w:p>
        </w:tc>
      </w:tr>
      <w:tr w:rsidR="00427ED9" w:rsidRPr="007E5051" w:rsidTr="00E33111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7ED9" w:rsidRPr="00F54D69" w:rsidRDefault="00427ED9" w:rsidP="003F10D9">
            <w:pPr>
              <w:pStyle w:val="Akapitzlist"/>
              <w:numPr>
                <w:ilvl w:val="0"/>
                <w:numId w:val="16"/>
              </w:num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7ED9" w:rsidRPr="00F54D69" w:rsidRDefault="001130AB" w:rsidP="00F54D69">
            <w:pPr>
              <w:spacing w:before="100" w:after="100" w:line="240" w:lineRule="auto"/>
              <w:rPr>
                <w:rFonts w:eastAsia="Times New Roman" w:cstheme="minorHAnsi"/>
                <w:sz w:val="24"/>
              </w:rPr>
            </w:pPr>
            <w:r w:rsidRPr="007E5051">
              <w:rPr>
                <w:rFonts w:eastAsia="Times New Roman" w:cstheme="minorHAnsi"/>
                <w:sz w:val="24"/>
              </w:rPr>
              <w:t xml:space="preserve">Szafka z pojemnikami na drukarkę 3D i </w:t>
            </w:r>
            <w:proofErr w:type="spellStart"/>
            <w:r w:rsidRPr="007E5051">
              <w:rPr>
                <w:rFonts w:eastAsia="Times New Roman" w:cstheme="minorHAnsi"/>
                <w:sz w:val="24"/>
              </w:rPr>
              <w:t>filamenty</w:t>
            </w:r>
            <w:proofErr w:type="spellEnd"/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7ED9" w:rsidRDefault="009644CE" w:rsidP="009644CE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9644CE">
              <w:rPr>
                <w:rFonts w:eastAsia="Times New Roman" w:cstheme="minorHAnsi"/>
                <w:sz w:val="24"/>
              </w:rPr>
              <w:t>Stolik meblowy z szafką i pojemnikami na drukarkę 3D na nóżkach, wymiar (</w:t>
            </w:r>
            <w:proofErr w:type="spellStart"/>
            <w:r w:rsidRPr="009644CE">
              <w:rPr>
                <w:rFonts w:eastAsia="Times New Roman" w:cstheme="minorHAnsi"/>
                <w:sz w:val="24"/>
              </w:rPr>
              <w:t>WxSxG</w:t>
            </w:r>
            <w:proofErr w:type="spellEnd"/>
            <w:r w:rsidRPr="009644CE">
              <w:rPr>
                <w:rFonts w:eastAsia="Times New Roman" w:cstheme="minorHAnsi"/>
                <w:sz w:val="24"/>
              </w:rPr>
              <w:t>) 1820x1045x570 mm</w:t>
            </w:r>
          </w:p>
          <w:p w:rsidR="009644CE" w:rsidRPr="007E5051" w:rsidRDefault="009644CE" w:rsidP="009644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Kolor popiel.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7ED9" w:rsidRPr="007E5051" w:rsidRDefault="001130AB" w:rsidP="005E792B">
            <w:pPr>
              <w:spacing w:line="240" w:lineRule="auto"/>
              <w:rPr>
                <w:rFonts w:cstheme="minorHAnsi"/>
              </w:rPr>
            </w:pPr>
            <w:r w:rsidRPr="007E5051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7ED9" w:rsidRPr="007E5051" w:rsidRDefault="00427ED9" w:rsidP="00F54D69">
            <w:pPr>
              <w:spacing w:line="240" w:lineRule="auto"/>
              <w:rPr>
                <w:rFonts w:eastAsia="Calibri" w:cstheme="minorHAns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7ED9" w:rsidRPr="007E5051" w:rsidRDefault="00427ED9" w:rsidP="00F54D69">
            <w:pPr>
              <w:spacing w:line="240" w:lineRule="auto"/>
              <w:rPr>
                <w:rFonts w:eastAsia="Calibri" w:cstheme="minorHAnsi"/>
              </w:rPr>
            </w:pPr>
          </w:p>
        </w:tc>
      </w:tr>
      <w:tr w:rsidR="00427ED9" w:rsidRPr="007E5051" w:rsidTr="00E3311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7ED9" w:rsidRPr="00F54D69" w:rsidRDefault="00427ED9" w:rsidP="003F10D9">
            <w:pPr>
              <w:pStyle w:val="Akapitzlist"/>
              <w:numPr>
                <w:ilvl w:val="0"/>
                <w:numId w:val="16"/>
              </w:num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7ED9" w:rsidRPr="007E5051" w:rsidRDefault="00942A1D" w:rsidP="00F54D69">
            <w:pPr>
              <w:spacing w:before="100" w:after="100" w:line="240" w:lineRule="auto"/>
              <w:rPr>
                <w:rFonts w:cstheme="minorHAnsi"/>
              </w:rPr>
            </w:pPr>
            <w:proofErr w:type="spellStart"/>
            <w:r w:rsidRPr="007E5051">
              <w:rPr>
                <w:rFonts w:eastAsia="Times New Roman" w:cstheme="minorHAnsi"/>
                <w:sz w:val="24"/>
              </w:rPr>
              <w:t>Filament</w:t>
            </w:r>
            <w:proofErr w:type="spellEnd"/>
            <w:r w:rsidR="001130AB" w:rsidRPr="007E5051">
              <w:rPr>
                <w:rFonts w:eastAsia="Times New Roman" w:cstheme="minorHAnsi"/>
                <w:sz w:val="24"/>
              </w:rPr>
              <w:t xml:space="preserve"> 1kg niebieski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7ED9" w:rsidRPr="007E5051" w:rsidRDefault="001130AB" w:rsidP="00F54D69">
            <w:pPr>
              <w:spacing w:before="100" w:after="100" w:line="240" w:lineRule="auto"/>
              <w:rPr>
                <w:rFonts w:cstheme="minorHAnsi"/>
              </w:rPr>
            </w:pPr>
            <w:proofErr w:type="spellStart"/>
            <w:r w:rsidRPr="007E5051">
              <w:rPr>
                <w:rFonts w:eastAsia="Times New Roman" w:cstheme="minorHAnsi"/>
                <w:sz w:val="24"/>
              </w:rPr>
              <w:t>Filament</w:t>
            </w:r>
            <w:proofErr w:type="spellEnd"/>
            <w:r w:rsidRPr="007E5051">
              <w:rPr>
                <w:rFonts w:eastAsia="Times New Roman" w:cstheme="minorHAnsi"/>
                <w:sz w:val="24"/>
              </w:rPr>
              <w:t xml:space="preserve"> kompatybilny z drukarką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7ED9" w:rsidRPr="007E5051" w:rsidRDefault="007E5051" w:rsidP="005E792B">
            <w:pPr>
              <w:spacing w:line="240" w:lineRule="auto"/>
              <w:rPr>
                <w:rFonts w:cstheme="minorHAnsi"/>
              </w:rPr>
            </w:pPr>
            <w:r w:rsidRPr="007E5051">
              <w:rPr>
                <w:rFonts w:eastAsia="Times New Roman" w:cstheme="minorHAnsi"/>
                <w:sz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7ED9" w:rsidRPr="007E5051" w:rsidRDefault="00427ED9" w:rsidP="00F54D69">
            <w:pPr>
              <w:spacing w:line="240" w:lineRule="auto"/>
              <w:rPr>
                <w:rFonts w:eastAsia="Calibri" w:cstheme="minorHAns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7ED9" w:rsidRPr="007E5051" w:rsidRDefault="00427ED9" w:rsidP="00F54D69">
            <w:pPr>
              <w:spacing w:line="240" w:lineRule="auto"/>
              <w:rPr>
                <w:rFonts w:eastAsia="Calibri" w:cstheme="minorHAnsi"/>
              </w:rPr>
            </w:pPr>
          </w:p>
        </w:tc>
      </w:tr>
      <w:tr w:rsidR="00427ED9" w:rsidRPr="007E5051" w:rsidTr="00E3311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7ED9" w:rsidRPr="00F54D69" w:rsidRDefault="00427ED9" w:rsidP="003F10D9">
            <w:pPr>
              <w:pStyle w:val="Akapitzlist"/>
              <w:numPr>
                <w:ilvl w:val="0"/>
                <w:numId w:val="16"/>
              </w:num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7ED9" w:rsidRPr="007E5051" w:rsidRDefault="00942A1D" w:rsidP="00F54D69">
            <w:pPr>
              <w:spacing w:before="100" w:after="100" w:line="240" w:lineRule="auto"/>
              <w:rPr>
                <w:rFonts w:cstheme="minorHAnsi"/>
              </w:rPr>
            </w:pPr>
            <w:r w:rsidRPr="007E5051">
              <w:rPr>
                <w:rFonts w:eastAsia="Times New Roman" w:cstheme="minorHAnsi"/>
                <w:sz w:val="24"/>
              </w:rPr>
              <w:t>Filament</w:t>
            </w:r>
            <w:r w:rsidR="001130AB" w:rsidRPr="007E5051">
              <w:rPr>
                <w:rFonts w:eastAsia="Times New Roman" w:cstheme="minorHAnsi"/>
                <w:sz w:val="24"/>
              </w:rPr>
              <w:t xml:space="preserve">1 </w:t>
            </w:r>
            <w:proofErr w:type="spellStart"/>
            <w:r w:rsidR="001130AB" w:rsidRPr="007E5051">
              <w:rPr>
                <w:rFonts w:eastAsia="Times New Roman" w:cstheme="minorHAnsi"/>
                <w:sz w:val="24"/>
              </w:rPr>
              <w:t>kg</w:t>
            </w:r>
            <w:proofErr w:type="spellEnd"/>
            <w:r w:rsidR="001130AB" w:rsidRPr="007E5051">
              <w:rPr>
                <w:rFonts w:eastAsia="Times New Roman" w:cstheme="minorHAnsi"/>
                <w:sz w:val="24"/>
              </w:rPr>
              <w:t>. Czerwony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7ED9" w:rsidRPr="007E5051" w:rsidRDefault="001130AB" w:rsidP="00F54D69">
            <w:pPr>
              <w:spacing w:before="100" w:after="100" w:line="240" w:lineRule="auto"/>
              <w:rPr>
                <w:rFonts w:cstheme="minorHAnsi"/>
              </w:rPr>
            </w:pPr>
            <w:proofErr w:type="spellStart"/>
            <w:r w:rsidRPr="007E5051">
              <w:rPr>
                <w:rFonts w:eastAsia="Times New Roman" w:cstheme="minorHAnsi"/>
                <w:sz w:val="24"/>
              </w:rPr>
              <w:t>Filament</w:t>
            </w:r>
            <w:proofErr w:type="spellEnd"/>
            <w:r w:rsidRPr="007E5051">
              <w:rPr>
                <w:rFonts w:eastAsia="Times New Roman" w:cstheme="minorHAnsi"/>
                <w:sz w:val="24"/>
              </w:rPr>
              <w:t xml:space="preserve"> kompatybilny z drukarką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7ED9" w:rsidRPr="007E5051" w:rsidRDefault="007E5051" w:rsidP="005E792B">
            <w:pPr>
              <w:spacing w:line="240" w:lineRule="auto"/>
              <w:rPr>
                <w:rFonts w:cstheme="minorHAnsi"/>
              </w:rPr>
            </w:pPr>
            <w:r w:rsidRPr="007E5051">
              <w:rPr>
                <w:rFonts w:eastAsia="Times New Roman" w:cstheme="minorHAnsi"/>
                <w:sz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7ED9" w:rsidRPr="007E5051" w:rsidRDefault="00427ED9" w:rsidP="00F54D69">
            <w:pPr>
              <w:spacing w:line="240" w:lineRule="auto"/>
              <w:rPr>
                <w:rFonts w:eastAsia="Calibri" w:cstheme="minorHAns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7ED9" w:rsidRPr="007E5051" w:rsidRDefault="00427ED9" w:rsidP="00F54D69">
            <w:pPr>
              <w:spacing w:line="240" w:lineRule="auto"/>
              <w:rPr>
                <w:rFonts w:eastAsia="Calibri" w:cstheme="minorHAnsi"/>
              </w:rPr>
            </w:pPr>
          </w:p>
        </w:tc>
      </w:tr>
      <w:tr w:rsidR="00427ED9" w:rsidRPr="007E5051" w:rsidTr="00E3311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7ED9" w:rsidRPr="00F54D69" w:rsidRDefault="00427ED9" w:rsidP="003F10D9">
            <w:pPr>
              <w:pStyle w:val="Akapitzlist"/>
              <w:numPr>
                <w:ilvl w:val="0"/>
                <w:numId w:val="16"/>
              </w:num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7ED9" w:rsidRPr="00F54D69" w:rsidRDefault="00942A1D" w:rsidP="00F54D69">
            <w:pPr>
              <w:spacing w:before="100" w:after="100" w:line="240" w:lineRule="auto"/>
              <w:rPr>
                <w:rFonts w:eastAsia="Times New Roman" w:cstheme="minorHAnsi"/>
                <w:sz w:val="24"/>
              </w:rPr>
            </w:pPr>
            <w:r w:rsidRPr="007E5051">
              <w:rPr>
                <w:rFonts w:eastAsia="Times New Roman" w:cstheme="minorHAnsi"/>
                <w:sz w:val="24"/>
              </w:rPr>
              <w:t>Filament</w:t>
            </w:r>
            <w:r w:rsidR="001130AB" w:rsidRPr="007E5051">
              <w:rPr>
                <w:rFonts w:eastAsia="Times New Roman" w:cstheme="minorHAnsi"/>
                <w:sz w:val="24"/>
              </w:rPr>
              <w:t xml:space="preserve">1 </w:t>
            </w:r>
            <w:proofErr w:type="spellStart"/>
            <w:r w:rsidR="001130AB" w:rsidRPr="007E5051">
              <w:rPr>
                <w:rFonts w:eastAsia="Times New Roman" w:cstheme="minorHAnsi"/>
                <w:sz w:val="24"/>
              </w:rPr>
              <w:t>kg</w:t>
            </w:r>
            <w:proofErr w:type="spellEnd"/>
            <w:r w:rsidR="001130AB" w:rsidRPr="007E5051">
              <w:rPr>
                <w:rFonts w:eastAsia="Times New Roman" w:cstheme="minorHAnsi"/>
                <w:sz w:val="24"/>
              </w:rPr>
              <w:t xml:space="preserve">. </w:t>
            </w:r>
            <w:r w:rsidR="001130AB" w:rsidRPr="007E5051">
              <w:rPr>
                <w:rFonts w:eastAsia="Times New Roman" w:cstheme="minorHAnsi"/>
                <w:sz w:val="24"/>
              </w:rPr>
              <w:lastRenderedPageBreak/>
              <w:t>Szary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7ED9" w:rsidRPr="007E5051" w:rsidRDefault="001130AB" w:rsidP="00F54D69">
            <w:pPr>
              <w:spacing w:before="100" w:after="100" w:line="240" w:lineRule="auto"/>
              <w:rPr>
                <w:rFonts w:eastAsia="Times New Roman" w:cstheme="minorHAnsi"/>
                <w:sz w:val="24"/>
              </w:rPr>
            </w:pPr>
            <w:proofErr w:type="spellStart"/>
            <w:r w:rsidRPr="007E5051">
              <w:rPr>
                <w:rFonts w:eastAsia="Times New Roman" w:cstheme="minorHAnsi"/>
                <w:sz w:val="24"/>
              </w:rPr>
              <w:lastRenderedPageBreak/>
              <w:t>Filament</w:t>
            </w:r>
            <w:proofErr w:type="spellEnd"/>
            <w:r w:rsidRPr="007E5051">
              <w:rPr>
                <w:rFonts w:eastAsia="Times New Roman" w:cstheme="minorHAnsi"/>
                <w:sz w:val="24"/>
              </w:rPr>
              <w:t xml:space="preserve"> kompatybilny z drukarką</w:t>
            </w:r>
          </w:p>
          <w:p w:rsidR="00427ED9" w:rsidRPr="007E5051" w:rsidRDefault="00427ED9" w:rsidP="00F54D69">
            <w:pPr>
              <w:spacing w:before="100" w:after="100" w:line="240" w:lineRule="auto"/>
              <w:rPr>
                <w:rFonts w:cstheme="minorHAnsi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7ED9" w:rsidRPr="007E5051" w:rsidRDefault="007E5051" w:rsidP="005E792B">
            <w:pPr>
              <w:spacing w:line="240" w:lineRule="auto"/>
              <w:rPr>
                <w:rFonts w:cstheme="minorHAnsi"/>
              </w:rPr>
            </w:pPr>
            <w:r w:rsidRPr="007E5051">
              <w:rPr>
                <w:rFonts w:eastAsia="Times New Roman" w:cstheme="minorHAnsi"/>
                <w:sz w:val="24"/>
              </w:rPr>
              <w:lastRenderedPageBreak/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7ED9" w:rsidRPr="007E5051" w:rsidRDefault="00427ED9" w:rsidP="00F54D69">
            <w:pPr>
              <w:spacing w:line="240" w:lineRule="auto"/>
              <w:rPr>
                <w:rFonts w:eastAsia="Calibri" w:cstheme="minorHAns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7ED9" w:rsidRPr="007E5051" w:rsidRDefault="00427ED9" w:rsidP="00F54D69">
            <w:pPr>
              <w:spacing w:line="240" w:lineRule="auto"/>
              <w:rPr>
                <w:rFonts w:eastAsia="Calibri" w:cstheme="minorHAnsi"/>
              </w:rPr>
            </w:pPr>
          </w:p>
        </w:tc>
      </w:tr>
      <w:tr w:rsidR="00942A1D" w:rsidRPr="007E5051" w:rsidTr="00E3311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1D" w:rsidRPr="00F54D69" w:rsidRDefault="00942A1D" w:rsidP="003F10D9">
            <w:pPr>
              <w:pStyle w:val="Akapitzlist"/>
              <w:numPr>
                <w:ilvl w:val="0"/>
                <w:numId w:val="16"/>
              </w:numPr>
              <w:spacing w:line="240" w:lineRule="auto"/>
              <w:jc w:val="center"/>
              <w:rPr>
                <w:rFonts w:eastAsia="Times New Roman" w:cstheme="minorHAnsi"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1D" w:rsidRPr="007E5051" w:rsidRDefault="005D04C9" w:rsidP="00F54D69">
            <w:pPr>
              <w:spacing w:before="100" w:after="100" w:line="240" w:lineRule="auto"/>
              <w:rPr>
                <w:rFonts w:eastAsia="Times New Roman" w:cstheme="minorHAnsi"/>
                <w:sz w:val="24"/>
              </w:rPr>
            </w:pPr>
            <w:proofErr w:type="spellStart"/>
            <w:r w:rsidRPr="007E5051">
              <w:rPr>
                <w:rFonts w:eastAsia="Times New Roman" w:cstheme="minorHAnsi"/>
                <w:sz w:val="24"/>
              </w:rPr>
              <w:t>Filament</w:t>
            </w:r>
            <w:proofErr w:type="spellEnd"/>
            <w:r w:rsidRPr="007E5051">
              <w:rPr>
                <w:rFonts w:eastAsia="Times New Roman" w:cstheme="minorHAnsi"/>
                <w:sz w:val="24"/>
              </w:rPr>
              <w:t xml:space="preserve"> 1 kg czarny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4C9" w:rsidRPr="007E5051" w:rsidRDefault="005D04C9" w:rsidP="00F54D69">
            <w:pPr>
              <w:spacing w:before="100" w:after="100" w:line="240" w:lineRule="auto"/>
              <w:rPr>
                <w:rFonts w:eastAsia="Times New Roman" w:cstheme="minorHAnsi"/>
                <w:sz w:val="24"/>
              </w:rPr>
            </w:pPr>
            <w:proofErr w:type="spellStart"/>
            <w:r w:rsidRPr="007E5051">
              <w:rPr>
                <w:rFonts w:eastAsia="Times New Roman" w:cstheme="minorHAnsi"/>
                <w:sz w:val="24"/>
              </w:rPr>
              <w:t>Filament</w:t>
            </w:r>
            <w:proofErr w:type="spellEnd"/>
            <w:r w:rsidRPr="007E5051">
              <w:rPr>
                <w:rFonts w:eastAsia="Times New Roman" w:cstheme="minorHAnsi"/>
                <w:sz w:val="24"/>
              </w:rPr>
              <w:t xml:space="preserve"> kompatybilny z drukarką</w:t>
            </w:r>
          </w:p>
          <w:p w:rsidR="00942A1D" w:rsidRPr="007E5051" w:rsidRDefault="00942A1D" w:rsidP="00F54D69">
            <w:pPr>
              <w:spacing w:before="100" w:after="10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1D" w:rsidRPr="007E5051" w:rsidRDefault="007E5051" w:rsidP="005E792B">
            <w:pPr>
              <w:spacing w:line="240" w:lineRule="auto"/>
              <w:rPr>
                <w:rFonts w:eastAsia="Times New Roman" w:cstheme="minorHAnsi"/>
                <w:sz w:val="24"/>
              </w:rPr>
            </w:pPr>
            <w:r w:rsidRPr="007E5051">
              <w:rPr>
                <w:rFonts w:eastAsia="Times New Roman" w:cstheme="minorHAnsi"/>
                <w:sz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1D" w:rsidRPr="007E5051" w:rsidRDefault="00942A1D" w:rsidP="00F54D69">
            <w:pPr>
              <w:spacing w:line="240" w:lineRule="auto"/>
              <w:rPr>
                <w:rFonts w:eastAsia="Calibri" w:cstheme="minorHAns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1D" w:rsidRPr="007E5051" w:rsidRDefault="00942A1D" w:rsidP="00F54D69">
            <w:pPr>
              <w:spacing w:line="240" w:lineRule="auto"/>
              <w:rPr>
                <w:rFonts w:eastAsia="Calibri" w:cstheme="minorHAnsi"/>
              </w:rPr>
            </w:pPr>
          </w:p>
        </w:tc>
      </w:tr>
      <w:tr w:rsidR="005D04C9" w:rsidRPr="007E5051" w:rsidTr="00E3311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4C9" w:rsidRPr="00F54D69" w:rsidRDefault="005D04C9" w:rsidP="003F10D9">
            <w:pPr>
              <w:pStyle w:val="Akapitzlist"/>
              <w:numPr>
                <w:ilvl w:val="0"/>
                <w:numId w:val="16"/>
              </w:numPr>
              <w:spacing w:line="240" w:lineRule="auto"/>
              <w:jc w:val="center"/>
              <w:rPr>
                <w:rFonts w:eastAsia="Times New Roman" w:cstheme="minorHAnsi"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4C9" w:rsidRPr="007E5051" w:rsidRDefault="005D04C9">
            <w:pPr>
              <w:spacing w:before="100" w:after="100" w:line="240" w:lineRule="auto"/>
              <w:rPr>
                <w:rFonts w:eastAsia="Times New Roman" w:cstheme="minorHAnsi"/>
                <w:sz w:val="24"/>
              </w:rPr>
            </w:pPr>
            <w:proofErr w:type="spellStart"/>
            <w:r w:rsidRPr="007E5051">
              <w:rPr>
                <w:rFonts w:eastAsia="Times New Roman" w:cstheme="minorHAnsi"/>
                <w:sz w:val="24"/>
              </w:rPr>
              <w:t>Filament</w:t>
            </w:r>
            <w:proofErr w:type="spellEnd"/>
            <w:r w:rsidRPr="007E5051">
              <w:rPr>
                <w:rFonts w:eastAsia="Times New Roman" w:cstheme="minorHAnsi"/>
                <w:sz w:val="24"/>
              </w:rPr>
              <w:t xml:space="preserve"> 1 kg biały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4C9" w:rsidRPr="007E5051" w:rsidRDefault="005D04C9" w:rsidP="005D04C9">
            <w:pPr>
              <w:spacing w:before="100" w:after="100" w:line="240" w:lineRule="auto"/>
              <w:rPr>
                <w:rFonts w:eastAsia="Times New Roman" w:cstheme="minorHAnsi"/>
                <w:sz w:val="24"/>
              </w:rPr>
            </w:pPr>
            <w:proofErr w:type="spellStart"/>
            <w:r w:rsidRPr="007E5051">
              <w:rPr>
                <w:rFonts w:eastAsia="Times New Roman" w:cstheme="minorHAnsi"/>
                <w:sz w:val="24"/>
              </w:rPr>
              <w:t>Filament</w:t>
            </w:r>
            <w:proofErr w:type="spellEnd"/>
            <w:r w:rsidRPr="007E5051">
              <w:rPr>
                <w:rFonts w:eastAsia="Times New Roman" w:cstheme="minorHAnsi"/>
                <w:sz w:val="24"/>
              </w:rPr>
              <w:t xml:space="preserve"> kompatybilny z drukarką</w:t>
            </w:r>
          </w:p>
          <w:p w:rsidR="005D04C9" w:rsidRPr="007E5051" w:rsidRDefault="005D04C9" w:rsidP="005D04C9">
            <w:pPr>
              <w:spacing w:before="100" w:after="10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4C9" w:rsidRPr="007E5051" w:rsidRDefault="007E5051" w:rsidP="005E792B">
            <w:pPr>
              <w:spacing w:line="240" w:lineRule="auto"/>
              <w:rPr>
                <w:rFonts w:eastAsia="Times New Roman" w:cstheme="minorHAnsi"/>
                <w:sz w:val="24"/>
              </w:rPr>
            </w:pPr>
            <w:r w:rsidRPr="007E5051">
              <w:rPr>
                <w:rFonts w:eastAsia="Times New Roman" w:cstheme="minorHAnsi"/>
                <w:sz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4C9" w:rsidRPr="007E5051" w:rsidRDefault="005D04C9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4C9" w:rsidRPr="007E5051" w:rsidRDefault="005D04C9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</w:tr>
      <w:tr w:rsidR="005D04C9" w:rsidRPr="007E5051" w:rsidTr="00E3311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4C9" w:rsidRPr="00F54D69" w:rsidRDefault="005D04C9" w:rsidP="003F10D9">
            <w:pPr>
              <w:pStyle w:val="Akapitzlist"/>
              <w:numPr>
                <w:ilvl w:val="0"/>
                <w:numId w:val="16"/>
              </w:numPr>
              <w:spacing w:line="240" w:lineRule="auto"/>
              <w:jc w:val="center"/>
              <w:rPr>
                <w:rFonts w:eastAsia="Times New Roman" w:cstheme="minorHAnsi"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4C9" w:rsidRPr="007E5051" w:rsidRDefault="005D04C9" w:rsidP="00F54D69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proofErr w:type="spellStart"/>
            <w:r w:rsidRPr="007E5051">
              <w:rPr>
                <w:rFonts w:eastAsia="Times New Roman" w:cstheme="minorHAnsi"/>
                <w:sz w:val="24"/>
              </w:rPr>
              <w:t>Filament</w:t>
            </w:r>
            <w:proofErr w:type="spellEnd"/>
            <w:r w:rsidRPr="007E5051">
              <w:rPr>
                <w:rFonts w:eastAsia="Times New Roman" w:cstheme="minorHAnsi"/>
                <w:sz w:val="24"/>
              </w:rPr>
              <w:t xml:space="preserve"> 1 kg</w:t>
            </w:r>
          </w:p>
          <w:p w:rsidR="005D04C9" w:rsidRPr="007E5051" w:rsidRDefault="005D04C9" w:rsidP="00F54D69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7E5051">
              <w:rPr>
                <w:rFonts w:eastAsia="Times New Roman" w:cstheme="minorHAnsi"/>
                <w:sz w:val="24"/>
              </w:rPr>
              <w:t>zielony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4C9" w:rsidRPr="007E5051" w:rsidRDefault="005D04C9" w:rsidP="005D04C9">
            <w:pPr>
              <w:spacing w:before="100" w:after="100" w:line="240" w:lineRule="auto"/>
              <w:rPr>
                <w:rFonts w:eastAsia="Times New Roman" w:cstheme="minorHAnsi"/>
                <w:sz w:val="24"/>
              </w:rPr>
            </w:pPr>
            <w:proofErr w:type="spellStart"/>
            <w:r w:rsidRPr="007E5051">
              <w:rPr>
                <w:rFonts w:eastAsia="Times New Roman" w:cstheme="minorHAnsi"/>
                <w:sz w:val="24"/>
              </w:rPr>
              <w:t>Filament</w:t>
            </w:r>
            <w:proofErr w:type="spellEnd"/>
            <w:r w:rsidRPr="007E5051">
              <w:rPr>
                <w:rFonts w:eastAsia="Times New Roman" w:cstheme="minorHAnsi"/>
                <w:sz w:val="24"/>
              </w:rPr>
              <w:t xml:space="preserve"> kompatybilny z drukarką</w:t>
            </w:r>
          </w:p>
          <w:p w:rsidR="005D04C9" w:rsidRPr="007E5051" w:rsidRDefault="005D04C9" w:rsidP="005D04C9">
            <w:pPr>
              <w:spacing w:before="100" w:after="10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4C9" w:rsidRPr="007E5051" w:rsidRDefault="007E5051" w:rsidP="005E792B">
            <w:pPr>
              <w:spacing w:line="240" w:lineRule="auto"/>
              <w:rPr>
                <w:rFonts w:eastAsia="Times New Roman" w:cstheme="minorHAnsi"/>
                <w:sz w:val="24"/>
              </w:rPr>
            </w:pPr>
            <w:r w:rsidRPr="007E5051">
              <w:rPr>
                <w:rFonts w:eastAsia="Times New Roman" w:cstheme="minorHAnsi"/>
                <w:sz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4C9" w:rsidRPr="007E5051" w:rsidRDefault="005D04C9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4C9" w:rsidRPr="007E5051" w:rsidRDefault="005D04C9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</w:tr>
      <w:tr w:rsidR="00E12984" w:rsidRPr="007E5051" w:rsidTr="00E3311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2984" w:rsidRPr="00F54D69" w:rsidRDefault="00E12984" w:rsidP="003F10D9">
            <w:pPr>
              <w:pStyle w:val="Akapitzlist"/>
              <w:numPr>
                <w:ilvl w:val="0"/>
                <w:numId w:val="16"/>
              </w:numPr>
              <w:spacing w:line="240" w:lineRule="auto"/>
              <w:jc w:val="center"/>
              <w:rPr>
                <w:rFonts w:eastAsia="Times New Roman" w:cstheme="minorHAnsi"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2984" w:rsidRPr="007E5051" w:rsidRDefault="00E12984" w:rsidP="00F54D69">
            <w:pPr>
              <w:rPr>
                <w:rFonts w:cstheme="minorHAnsi"/>
                <w:color w:val="000000"/>
              </w:rPr>
            </w:pPr>
            <w:r w:rsidRPr="007E5051">
              <w:rPr>
                <w:rFonts w:cstheme="minorHAnsi"/>
                <w:color w:val="000000"/>
              </w:rPr>
              <w:t xml:space="preserve">Biblioteka modeli 3D </w:t>
            </w:r>
          </w:p>
          <w:p w:rsidR="00E12984" w:rsidRPr="007E5051" w:rsidRDefault="00E12984" w:rsidP="00F54D69">
            <w:pPr>
              <w:spacing w:before="100" w:after="10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2984" w:rsidRPr="007E5051" w:rsidRDefault="00E12984" w:rsidP="00F54D69">
            <w:pPr>
              <w:rPr>
                <w:rFonts w:eastAsia="Times New Roman" w:cstheme="minorHAnsi"/>
                <w:sz w:val="24"/>
              </w:rPr>
            </w:pPr>
            <w:r w:rsidRPr="007E5051">
              <w:rPr>
                <w:rFonts w:cstheme="minorHAnsi"/>
                <w:color w:val="000000"/>
              </w:rPr>
              <w:t xml:space="preserve">Biblioteki modeli 3d online, z przykładowymi projektami do wykorzystania, kompatybilne z drukarką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2984" w:rsidRPr="007E5051" w:rsidRDefault="00BB440A" w:rsidP="005E792B">
            <w:pPr>
              <w:spacing w:line="240" w:lineRule="auto"/>
              <w:rPr>
                <w:rFonts w:eastAsia="Times New Roman" w:cstheme="minorHAnsi"/>
                <w:sz w:val="24"/>
              </w:rPr>
            </w:pPr>
            <w:r w:rsidRPr="007E5051">
              <w:rPr>
                <w:rFonts w:eastAsia="Times New Roman" w:cstheme="minorHAnsi"/>
                <w:sz w:val="24"/>
              </w:rPr>
              <w:t>1kpl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984" w:rsidRPr="007E5051" w:rsidRDefault="00E12984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984" w:rsidRPr="007E5051" w:rsidRDefault="00E12984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</w:tr>
      <w:tr w:rsidR="00BB440A" w:rsidRPr="007E5051" w:rsidTr="00E3311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F54D69" w:rsidRDefault="00BB440A" w:rsidP="003F10D9">
            <w:pPr>
              <w:pStyle w:val="Akapitzlist"/>
              <w:numPr>
                <w:ilvl w:val="0"/>
                <w:numId w:val="16"/>
              </w:numPr>
              <w:spacing w:line="240" w:lineRule="auto"/>
              <w:jc w:val="center"/>
              <w:rPr>
                <w:rFonts w:eastAsia="Times New Roman" w:cstheme="minorHAnsi"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7E5051" w:rsidRDefault="00BB440A" w:rsidP="00F54D69">
            <w:pPr>
              <w:spacing w:before="100" w:after="100" w:line="240" w:lineRule="auto"/>
              <w:rPr>
                <w:rFonts w:eastAsia="Times New Roman" w:cstheme="minorHAnsi"/>
                <w:sz w:val="24"/>
              </w:rPr>
            </w:pPr>
            <w:r w:rsidRPr="007E5051">
              <w:rPr>
                <w:rFonts w:eastAsia="Times New Roman" w:cstheme="minorHAnsi"/>
                <w:sz w:val="24"/>
              </w:rPr>
              <w:t>Laptop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7E5051" w:rsidRDefault="00BB440A" w:rsidP="00F54D69">
            <w:pPr>
              <w:spacing w:before="100" w:after="100" w:line="240" w:lineRule="auto"/>
              <w:rPr>
                <w:rFonts w:eastAsia="Times New Roman" w:cstheme="minorHAnsi"/>
                <w:sz w:val="24"/>
              </w:rPr>
            </w:pPr>
            <w:r w:rsidRPr="007E5051">
              <w:rPr>
                <w:rFonts w:cstheme="minorHAnsi"/>
              </w:rPr>
              <w:t xml:space="preserve">Parametry minimalne laptopa: - Procesor: o minimalnej wydajności 10 000 punktów </w:t>
            </w:r>
            <w:proofErr w:type="spellStart"/>
            <w:r w:rsidRPr="007E5051">
              <w:rPr>
                <w:rFonts w:cstheme="minorHAnsi"/>
              </w:rPr>
              <w:t>Averagecpu</w:t>
            </w:r>
            <w:proofErr w:type="spellEnd"/>
            <w:r w:rsidRPr="007E5051">
              <w:rPr>
                <w:rFonts w:cstheme="minorHAnsi"/>
              </w:rPr>
              <w:t xml:space="preserve"> Mark </w:t>
            </w:r>
            <w:proofErr w:type="spellStart"/>
            <w:r w:rsidRPr="007E5051">
              <w:rPr>
                <w:rFonts w:cstheme="minorHAnsi"/>
              </w:rPr>
              <w:t>wg</w:t>
            </w:r>
            <w:proofErr w:type="spellEnd"/>
            <w:r w:rsidRPr="007E5051">
              <w:rPr>
                <w:rFonts w:cstheme="minorHAnsi"/>
              </w:rPr>
              <w:t xml:space="preserve">. </w:t>
            </w:r>
            <w:proofErr w:type="spellStart"/>
            <w:r w:rsidRPr="007E5051">
              <w:rPr>
                <w:rFonts w:cstheme="minorHAnsi"/>
              </w:rPr>
              <w:t>cpu</w:t>
            </w:r>
            <w:proofErr w:type="spellEnd"/>
            <w:r w:rsidRPr="007E5051">
              <w:rPr>
                <w:rFonts w:cstheme="minorHAnsi"/>
              </w:rPr>
              <w:t xml:space="preserve"> benchmark.net 3 | S t r o n a - Pamięć RAM: minimum 16 GB - Dysk: minimum 512 SSD, - Złącza: HDMI, USB, - Czytnik kart SD, - Komunikacja Wi-Fi, - Bluetooth 4.0, - System operacyjny: Windows 10 Pro lub równoważny GWARANCJA: laptop minimum 24 miesiące, bateria minimum 12 miesięcy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7E5051" w:rsidRDefault="00BB440A" w:rsidP="005E792B">
            <w:pPr>
              <w:spacing w:line="240" w:lineRule="auto"/>
              <w:rPr>
                <w:rFonts w:eastAsia="Times New Roman" w:cstheme="minorHAnsi"/>
                <w:sz w:val="24"/>
              </w:rPr>
            </w:pPr>
            <w:r w:rsidRPr="007E5051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Pr="007E5051" w:rsidRDefault="00BB440A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Pr="007E5051" w:rsidRDefault="00BB440A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</w:tr>
      <w:tr w:rsidR="00BB440A" w:rsidRPr="007E5051" w:rsidTr="00E3311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F54D69" w:rsidRDefault="00BB440A" w:rsidP="003F10D9">
            <w:pPr>
              <w:pStyle w:val="Akapitzlist"/>
              <w:numPr>
                <w:ilvl w:val="0"/>
                <w:numId w:val="16"/>
              </w:num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7E5051" w:rsidRDefault="00BB440A" w:rsidP="00F54D69">
            <w:pPr>
              <w:spacing w:before="100" w:after="100" w:line="240" w:lineRule="auto"/>
              <w:rPr>
                <w:rFonts w:eastAsia="Times New Roman" w:cstheme="minorHAnsi"/>
                <w:sz w:val="24"/>
              </w:rPr>
            </w:pPr>
            <w:r w:rsidRPr="007E5051">
              <w:rPr>
                <w:rFonts w:eastAsia="Times New Roman" w:cstheme="minorHAnsi"/>
                <w:sz w:val="24"/>
              </w:rPr>
              <w:t xml:space="preserve">Mikrokontroler z czujnikami i akcesoriami.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1309F9" w:rsidRDefault="001309F9" w:rsidP="001309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Mikrokontroler wraz z wyposażeniem dodatkowym, a w szczególności: płytki stykowe prototypowe oraz  zestaw przewodów"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7E5051" w:rsidRDefault="007E5051" w:rsidP="005E792B">
            <w:pPr>
              <w:spacing w:line="240" w:lineRule="auto"/>
              <w:rPr>
                <w:rFonts w:cstheme="minorHAnsi"/>
              </w:rPr>
            </w:pPr>
            <w:r w:rsidRPr="007E5051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Pr="007E5051" w:rsidRDefault="00BB440A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Pr="007E5051" w:rsidRDefault="00BB440A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</w:tr>
      <w:tr w:rsidR="00BB440A" w:rsidRPr="007E5051" w:rsidTr="00E3311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F54D69" w:rsidRDefault="00BB440A" w:rsidP="003F10D9">
            <w:pPr>
              <w:pStyle w:val="Akapitzlist"/>
              <w:numPr>
                <w:ilvl w:val="0"/>
                <w:numId w:val="16"/>
              </w:num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7E5051" w:rsidRDefault="00BB440A" w:rsidP="00F54D69">
            <w:pPr>
              <w:spacing w:before="100" w:after="100" w:line="240" w:lineRule="auto"/>
              <w:rPr>
                <w:rFonts w:cstheme="minorHAnsi"/>
              </w:rPr>
            </w:pPr>
            <w:r w:rsidRPr="007E5051">
              <w:rPr>
                <w:rFonts w:eastAsia="Times New Roman" w:cstheme="minorHAnsi"/>
                <w:sz w:val="24"/>
              </w:rPr>
              <w:t xml:space="preserve">Statyw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9644CE" w:rsidRDefault="009644CE" w:rsidP="009644CE">
            <w:r w:rsidRPr="009644CE">
              <w:t>Statyw fotograficzny z głowicą 3D oraz poziomicą.</w:t>
            </w:r>
            <w:r w:rsidRPr="009644CE">
              <w:br/>
              <w:t>Do zastosowań amatorskich oraz półprofesjonalnych.</w:t>
            </w:r>
            <w:r w:rsidRPr="009644CE">
              <w:br/>
              <w:t xml:space="preserve">Specyfikacja: </w:t>
            </w:r>
            <w:r w:rsidRPr="009644CE">
              <w:br/>
              <w:t>Wysokość maksymalna: 149 cm</w:t>
            </w:r>
            <w:r w:rsidRPr="009644CE">
              <w:br/>
              <w:t>Wysokość minimalna: 44 cm</w:t>
            </w:r>
            <w:r w:rsidRPr="009644CE">
              <w:br/>
              <w:t>Udźwig: 3 kg</w:t>
            </w:r>
            <w:r w:rsidRPr="009644CE">
              <w:br/>
              <w:t>W zestawie przenośny pokrowiec.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7E5051" w:rsidRDefault="007E5051" w:rsidP="005E792B">
            <w:pPr>
              <w:spacing w:line="240" w:lineRule="auto"/>
              <w:rPr>
                <w:rFonts w:cstheme="minorHAnsi"/>
              </w:rPr>
            </w:pPr>
            <w:r w:rsidRPr="007E5051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Pr="007E5051" w:rsidRDefault="00BB440A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Pr="007E5051" w:rsidRDefault="00BB440A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</w:tr>
      <w:tr w:rsidR="00BB440A" w:rsidRPr="007E5051" w:rsidTr="00E33111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F54D69" w:rsidRDefault="00BB440A" w:rsidP="003F10D9">
            <w:pPr>
              <w:pStyle w:val="Akapitzlist"/>
              <w:numPr>
                <w:ilvl w:val="0"/>
                <w:numId w:val="16"/>
              </w:num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7E5051" w:rsidRDefault="00BB440A" w:rsidP="00F54D69">
            <w:pPr>
              <w:spacing w:before="100" w:after="100" w:line="240" w:lineRule="auto"/>
              <w:rPr>
                <w:rFonts w:cstheme="minorHAnsi"/>
              </w:rPr>
            </w:pPr>
            <w:r w:rsidRPr="007E5051">
              <w:rPr>
                <w:rFonts w:eastAsia="Times New Roman" w:cstheme="minorHAnsi"/>
                <w:sz w:val="24"/>
              </w:rPr>
              <w:t>Stacja lutownicza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7E5051" w:rsidRDefault="00BB440A" w:rsidP="00F54D69">
            <w:pPr>
              <w:spacing w:after="0" w:line="240" w:lineRule="auto"/>
              <w:rPr>
                <w:rFonts w:cstheme="minorHAnsi"/>
              </w:rPr>
            </w:pPr>
            <w:r w:rsidRPr="007E5051">
              <w:rPr>
                <w:rFonts w:cstheme="minorHAnsi"/>
              </w:rPr>
              <w:t xml:space="preserve">Stacja wyposażona w funkcję płynnej regulacji temperatury i jej stabilizacji. Parametry minimalne: - Wyświetlacz: LED z podświetleniem - Moc: 75W - Napięcie zasilania: 24V - Zakres </w:t>
            </w:r>
            <w:r w:rsidRPr="007E5051">
              <w:rPr>
                <w:rFonts w:cstheme="minorHAnsi"/>
              </w:rPr>
              <w:lastRenderedPageBreak/>
              <w:t>temperatur: 200-480°C - Przepływ powietrza 120 l/min</w:t>
            </w:r>
          </w:p>
          <w:p w:rsidR="00BB440A" w:rsidRPr="007E5051" w:rsidRDefault="00BB440A" w:rsidP="00F54D69">
            <w:pPr>
              <w:spacing w:after="0" w:line="240" w:lineRule="auto"/>
              <w:rPr>
                <w:rFonts w:cstheme="minorHAnsi"/>
              </w:rPr>
            </w:pPr>
            <w:r w:rsidRPr="007E5051">
              <w:rPr>
                <w:rFonts w:cstheme="minorHAnsi"/>
              </w:rPr>
              <w:t>szkolenie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7E5051" w:rsidRDefault="00BB440A" w:rsidP="005E792B">
            <w:pPr>
              <w:spacing w:line="240" w:lineRule="auto"/>
              <w:rPr>
                <w:rFonts w:cstheme="minorHAnsi"/>
              </w:rPr>
            </w:pPr>
            <w:r w:rsidRPr="007E5051">
              <w:rPr>
                <w:rFonts w:eastAsia="Times New Roman" w:cstheme="minorHAnsi"/>
                <w:sz w:val="24"/>
              </w:rPr>
              <w:lastRenderedPageBreak/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Pr="007E5051" w:rsidRDefault="00BB440A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Pr="007E5051" w:rsidRDefault="00BB440A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</w:tr>
      <w:tr w:rsidR="00BB440A" w:rsidRPr="007E5051" w:rsidTr="00E33111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F54D69" w:rsidRDefault="00BB440A" w:rsidP="003F10D9">
            <w:pPr>
              <w:pStyle w:val="Akapitzlist"/>
              <w:numPr>
                <w:ilvl w:val="0"/>
                <w:numId w:val="16"/>
              </w:num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1309F9" w:rsidRDefault="00BB440A" w:rsidP="00F54D69">
            <w:pPr>
              <w:spacing w:before="100" w:after="100" w:line="240" w:lineRule="auto"/>
              <w:rPr>
                <w:rFonts w:eastAsia="Times New Roman" w:cstheme="minorHAnsi"/>
                <w:sz w:val="24"/>
              </w:rPr>
            </w:pPr>
            <w:r w:rsidRPr="007E5051">
              <w:rPr>
                <w:rFonts w:eastAsia="Times New Roman" w:cstheme="minorHAnsi"/>
                <w:sz w:val="24"/>
              </w:rPr>
              <w:t>Aparat fotograficznyz</w:t>
            </w:r>
            <w:r w:rsidR="001309F9">
              <w:rPr>
                <w:rFonts w:eastAsia="Times New Roman" w:cstheme="minorHAnsi"/>
                <w:sz w:val="24"/>
              </w:rPr>
              <w:t> </w:t>
            </w:r>
            <w:r w:rsidRPr="007E5051">
              <w:rPr>
                <w:rFonts w:eastAsia="Times New Roman" w:cstheme="minorHAnsi"/>
                <w:sz w:val="24"/>
              </w:rPr>
              <w:t>akcesoriami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7E5051" w:rsidRDefault="00BB440A" w:rsidP="000F4128">
            <w:pPr>
              <w:rPr>
                <w:rFonts w:cstheme="minorHAnsi"/>
              </w:rPr>
            </w:pPr>
            <w:r w:rsidRPr="007E5051">
              <w:rPr>
                <w:rFonts w:cstheme="minorHAnsi"/>
              </w:rPr>
              <w:t>Parametry minimalne: - Rozdzielczość cyfrowa matrycy [</w:t>
            </w:r>
            <w:proofErr w:type="spellStart"/>
            <w:r w:rsidRPr="007E5051">
              <w:rPr>
                <w:rFonts w:cstheme="minorHAnsi"/>
              </w:rPr>
              <w:t>Mpx</w:t>
            </w:r>
            <w:proofErr w:type="spellEnd"/>
            <w:r w:rsidRPr="007E5051">
              <w:rPr>
                <w:rFonts w:cstheme="minorHAnsi"/>
              </w:rPr>
              <w:t>]: 20 - Rodzaj matrycy: CMOS - Rozmiar matrycy [cal]: 1 - Wielkość ekranu LCD [cal]: 3 - Stabilizacja optyczna obiektywu: TAK - Zoom optyczny: x2.7</w:t>
            </w:r>
            <w:r w:rsidR="000F4128">
              <w:rPr>
                <w:rFonts w:cstheme="minorHAnsi"/>
              </w:rPr>
              <w:t>,</w:t>
            </w:r>
            <w:r w:rsidR="000F4128" w:rsidRPr="000F4128">
              <w:t>Maks. rozdzielczość filmów 4K Ultra HD</w:t>
            </w:r>
            <w:r w:rsidRPr="007E5051">
              <w:rPr>
                <w:rFonts w:cstheme="minorHAnsi"/>
              </w:rPr>
              <w:t xml:space="preserve"> - Kolor obudowy: Czarny - Rodzaj zasilania: Akumulatorowe - Wyjście HDMI: </w:t>
            </w:r>
            <w:proofErr w:type="spellStart"/>
            <w:r w:rsidRPr="007E5051">
              <w:rPr>
                <w:rFonts w:cstheme="minorHAnsi"/>
              </w:rPr>
              <w:t>microHDMI</w:t>
            </w:r>
            <w:proofErr w:type="spellEnd"/>
            <w:r w:rsidRPr="007E5051">
              <w:rPr>
                <w:rFonts w:cstheme="minorHAnsi"/>
              </w:rPr>
              <w:t xml:space="preserve"> - interfejs: USB, Wi-Fi, Bluetooth - Zoom cyfrowy: x11 - Zoom optyczny: x2.7 - Rodzaj ekranu: Dotykowy ekran LCD, Ruchomy ekran LCD - Łączność bezprzewodowa: Bluetooth, Wi-Fi GWARANCJA: minimum </w:t>
            </w:r>
            <w:r w:rsidR="000F4128">
              <w:rPr>
                <w:rFonts w:cstheme="minorHAnsi"/>
              </w:rPr>
              <w:t>24</w:t>
            </w:r>
            <w:r w:rsidRPr="007E5051">
              <w:rPr>
                <w:rFonts w:cstheme="minorHAnsi"/>
              </w:rPr>
              <w:t xml:space="preserve"> miesięcy Akcesoria: - pokrowiec</w:t>
            </w:r>
            <w:r w:rsidR="000F4128">
              <w:rPr>
                <w:rFonts w:cstheme="minorHAnsi"/>
              </w:rPr>
              <w:t xml:space="preserve">, karta pamięci min 128 </w:t>
            </w:r>
            <w:proofErr w:type="spellStart"/>
            <w:r w:rsidR="000F4128">
              <w:rPr>
                <w:rFonts w:cstheme="minorHAnsi"/>
              </w:rPr>
              <w:t>Gb</w:t>
            </w:r>
            <w:proofErr w:type="spellEnd"/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7E5051" w:rsidRDefault="00BB440A" w:rsidP="005E792B">
            <w:pPr>
              <w:spacing w:line="240" w:lineRule="auto"/>
              <w:rPr>
                <w:rFonts w:cstheme="minorHAnsi"/>
              </w:rPr>
            </w:pPr>
            <w:r w:rsidRPr="007E5051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Pr="007E5051" w:rsidRDefault="00BB440A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Pr="007E5051" w:rsidRDefault="00BB440A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</w:tr>
      <w:tr w:rsidR="00BB440A" w:rsidRPr="007E5051" w:rsidTr="00E33111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F54D69" w:rsidRDefault="00BB440A" w:rsidP="003F10D9">
            <w:pPr>
              <w:pStyle w:val="Akapitzlist"/>
              <w:numPr>
                <w:ilvl w:val="0"/>
                <w:numId w:val="16"/>
              </w:num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7E5051" w:rsidRDefault="00BB440A" w:rsidP="00F54D69">
            <w:pPr>
              <w:spacing w:before="100" w:after="100" w:line="240" w:lineRule="auto"/>
              <w:rPr>
                <w:rFonts w:cstheme="minorHAnsi"/>
              </w:rPr>
            </w:pPr>
            <w:proofErr w:type="spellStart"/>
            <w:r w:rsidRPr="007E5051">
              <w:rPr>
                <w:rFonts w:eastAsia="Times New Roman" w:cstheme="minorHAnsi"/>
                <w:sz w:val="24"/>
              </w:rPr>
              <w:t>Mikroport</w:t>
            </w:r>
            <w:proofErr w:type="spellEnd"/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7E5051" w:rsidRDefault="00BB440A" w:rsidP="00F54D69">
            <w:pPr>
              <w:spacing w:before="100" w:after="100" w:line="240" w:lineRule="auto"/>
              <w:rPr>
                <w:rFonts w:cstheme="minorHAnsi"/>
              </w:rPr>
            </w:pPr>
            <w:r w:rsidRPr="007E5051">
              <w:rPr>
                <w:rFonts w:cstheme="minorHAnsi"/>
              </w:rPr>
              <w:t xml:space="preserve">Przenośny zestaw mikrofonów bezprzewodowych wykorzystywany do nagrywania dźwięków. Parametry minimalne: - transmisja cyfrowa: 2.4 GHz - pasmo przenoszenia: 50Hz - 18 KHz - zakres pracy: 50 metrów - zasilanie: wbudowany akumulator litowo-jonowy lub </w:t>
            </w:r>
            <w:proofErr w:type="spellStart"/>
            <w:r w:rsidRPr="007E5051">
              <w:rPr>
                <w:rFonts w:cstheme="minorHAnsi"/>
              </w:rPr>
              <w:t>USB-C</w:t>
            </w:r>
            <w:proofErr w:type="spellEnd"/>
            <w:r w:rsidRPr="007E5051">
              <w:rPr>
                <w:rFonts w:cstheme="minorHAnsi"/>
              </w:rPr>
              <w:t xml:space="preserve"> DC 5V - żywotność baterii: od 6 do 7h - nie wymaga podłączenia do kamery: TAK Akcesoria: - odbiornik RX - nadajnik TX - kabel mini Jack 3,5 mm TRS/TRS - kabel mini Jack 3,5 mm </w:t>
            </w:r>
            <w:proofErr w:type="spellStart"/>
            <w:r w:rsidRPr="007E5051">
              <w:rPr>
                <w:rFonts w:cstheme="minorHAnsi"/>
              </w:rPr>
              <w:t>TRs</w:t>
            </w:r>
            <w:proofErr w:type="spellEnd"/>
            <w:r w:rsidRPr="007E5051">
              <w:rPr>
                <w:rFonts w:cstheme="minorHAnsi"/>
              </w:rPr>
              <w:t xml:space="preserve">/TRRS (do </w:t>
            </w:r>
            <w:proofErr w:type="spellStart"/>
            <w:r w:rsidRPr="007E5051">
              <w:rPr>
                <w:rFonts w:cstheme="minorHAnsi"/>
              </w:rPr>
              <w:t>smartfonów</w:t>
            </w:r>
            <w:proofErr w:type="spellEnd"/>
            <w:r w:rsidRPr="007E5051">
              <w:rPr>
                <w:rFonts w:cstheme="minorHAnsi"/>
              </w:rPr>
              <w:t>) - 2x kabel USB/USB-C Gwarancja: minimum 12 miesięcy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7E5051" w:rsidRDefault="00BB440A" w:rsidP="005E792B">
            <w:pPr>
              <w:spacing w:line="240" w:lineRule="auto"/>
              <w:rPr>
                <w:rFonts w:cstheme="minorHAnsi"/>
              </w:rPr>
            </w:pPr>
            <w:r w:rsidRPr="007E5051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Pr="007E5051" w:rsidRDefault="00BB440A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Pr="007E5051" w:rsidRDefault="00BB440A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</w:tr>
      <w:tr w:rsidR="00BB440A" w:rsidRPr="007E5051" w:rsidTr="00E33111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F54D69" w:rsidRDefault="00BB440A" w:rsidP="003F10D9">
            <w:pPr>
              <w:pStyle w:val="Akapitzlist"/>
              <w:numPr>
                <w:ilvl w:val="0"/>
                <w:numId w:val="16"/>
              </w:numPr>
              <w:spacing w:line="240" w:lineRule="auto"/>
              <w:jc w:val="center"/>
              <w:rPr>
                <w:rFonts w:eastAsia="Times New Roman" w:cstheme="minorHAnsi"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7E5051" w:rsidRDefault="00BB440A" w:rsidP="00F54D69">
            <w:pPr>
              <w:spacing w:before="100" w:after="100" w:line="240" w:lineRule="auto"/>
              <w:rPr>
                <w:rFonts w:eastAsia="Times New Roman" w:cstheme="minorHAnsi"/>
                <w:sz w:val="24"/>
              </w:rPr>
            </w:pPr>
            <w:r w:rsidRPr="007E5051">
              <w:rPr>
                <w:rFonts w:cstheme="minorHAnsi"/>
              </w:rPr>
              <w:t>Oświetlenie do realizacji nagrań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540CEA" w:rsidRDefault="00540CEA" w:rsidP="00540CEA">
            <w:r w:rsidRPr="00540CEA">
              <w:t xml:space="preserve">Skład zestawu: </w:t>
            </w:r>
            <w:r w:rsidRPr="00540CEA">
              <w:br/>
              <w:t>lampa światła ciągłego</w:t>
            </w:r>
            <w:r w:rsidRPr="00540CEA">
              <w:br/>
            </w:r>
            <w:proofErr w:type="spellStart"/>
            <w:r w:rsidRPr="00540CEA">
              <w:t>softbox</w:t>
            </w:r>
            <w:proofErr w:type="spellEnd"/>
            <w:r w:rsidRPr="00540CEA">
              <w:t xml:space="preserve"> 50 x 70cm</w:t>
            </w:r>
            <w:r w:rsidRPr="00540CEA">
              <w:br/>
              <w:t>statyw oświetleniowy 205cm</w:t>
            </w:r>
            <w:r w:rsidRPr="00540CEA">
              <w:br/>
              <w:t>4x żarówki 65W</w:t>
            </w:r>
            <w:r w:rsidRPr="00540CEA">
              <w:br/>
              <w:t xml:space="preserve">Zestaw sprawdzi się jako oświetlenie do fotografii produktowej, reklamowej, portretowej lub podczas filmowania wideo. Małe wymiary po złożeniu oraz pokrowiec na </w:t>
            </w:r>
            <w:proofErr w:type="spellStart"/>
            <w:r w:rsidRPr="00540CEA">
              <w:t>softbox</w:t>
            </w:r>
            <w:r w:rsidR="009644CE" w:rsidRPr="00540CEA">
              <w:t>pozwalają</w:t>
            </w:r>
            <w:proofErr w:type="spellEnd"/>
            <w:r w:rsidRPr="00540CEA">
              <w:t xml:space="preserve"> na wygodne przewożenie całego zestawu.</w:t>
            </w:r>
            <w:r w:rsidRPr="00540CEA">
              <w:br/>
            </w:r>
            <w:r w:rsidRPr="00540CEA">
              <w:lastRenderedPageBreak/>
              <w:t xml:space="preserve">Nieregularna wewnętrzna powierzchnia </w:t>
            </w:r>
            <w:proofErr w:type="spellStart"/>
            <w:r w:rsidRPr="00540CEA">
              <w:t>softboxu</w:t>
            </w:r>
            <w:proofErr w:type="spellEnd"/>
            <w:r w:rsidRPr="00540CEA">
              <w:t xml:space="preserve"> doskonale odbija i rozprasza światło żarówek. Umieszczony w centralnej części lampy otwór umożliwia montaż parasolki.</w:t>
            </w:r>
            <w:r w:rsidRPr="00540CEA">
              <w:br/>
              <w:t>Mocowanie lampy posiada przegub, pozwalający na zmianę kąta nachylenia w zakresie od +90° do -90°.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7E5051" w:rsidRDefault="00BB440A" w:rsidP="005E792B">
            <w:pPr>
              <w:spacing w:line="240" w:lineRule="auto"/>
              <w:rPr>
                <w:rFonts w:eastAsia="Times New Roman" w:cstheme="minorHAnsi"/>
                <w:sz w:val="24"/>
              </w:rPr>
            </w:pPr>
            <w:r w:rsidRPr="007E5051">
              <w:rPr>
                <w:rFonts w:eastAsia="Times New Roman" w:cstheme="minorHAnsi"/>
                <w:sz w:val="24"/>
              </w:rPr>
              <w:lastRenderedPageBreak/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Pr="007E5051" w:rsidRDefault="00BB440A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Pr="007E5051" w:rsidRDefault="00BB440A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</w:tr>
      <w:tr w:rsidR="00BB440A" w:rsidRPr="007E5051" w:rsidTr="00E33111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F54D69" w:rsidRDefault="00BB440A" w:rsidP="003F10D9">
            <w:pPr>
              <w:pStyle w:val="Akapitzlist"/>
              <w:numPr>
                <w:ilvl w:val="0"/>
                <w:numId w:val="16"/>
              </w:numPr>
              <w:spacing w:line="240" w:lineRule="auto"/>
              <w:jc w:val="center"/>
              <w:rPr>
                <w:rFonts w:eastAsia="Times New Roman" w:cstheme="minorHAnsi"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7E5051" w:rsidRDefault="00BB440A" w:rsidP="00F54D69">
            <w:pPr>
              <w:spacing w:before="100" w:after="100" w:line="240" w:lineRule="auto"/>
              <w:rPr>
                <w:rFonts w:cstheme="minorHAnsi"/>
              </w:rPr>
            </w:pPr>
            <w:r w:rsidRPr="007E5051">
              <w:rPr>
                <w:rFonts w:cstheme="minorHAnsi"/>
              </w:rPr>
              <w:t>Mikrofon kierunkowy z akcesoriami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7E5051" w:rsidRDefault="00BB440A" w:rsidP="00F54D69">
            <w:pPr>
              <w:spacing w:before="100" w:after="100" w:line="240" w:lineRule="auto"/>
              <w:rPr>
                <w:rFonts w:cstheme="minorHAnsi"/>
              </w:rPr>
            </w:pPr>
            <w:r w:rsidRPr="007E5051">
              <w:rPr>
                <w:rFonts w:cstheme="minorHAnsi"/>
              </w:rPr>
              <w:t xml:space="preserve">Kierunkowy mikrofon pojemnościowy, zapewniający wysokiej jakości nagrywanie dźwięku. Parametry minimalne: - Kierunkowość: </w:t>
            </w:r>
            <w:proofErr w:type="spellStart"/>
            <w:r w:rsidRPr="007E5051">
              <w:rPr>
                <w:rFonts w:cstheme="minorHAnsi"/>
              </w:rPr>
              <w:t>kardioidalna</w:t>
            </w:r>
            <w:proofErr w:type="spellEnd"/>
            <w:r w:rsidRPr="007E5051">
              <w:rPr>
                <w:rFonts w:cstheme="minorHAnsi"/>
              </w:rPr>
              <w:t xml:space="preserve"> - Pasmo przenoszenia: 75 Hz - 18 </w:t>
            </w:r>
            <w:proofErr w:type="spellStart"/>
            <w:r w:rsidRPr="007E5051">
              <w:rPr>
                <w:rFonts w:cstheme="minorHAnsi"/>
              </w:rPr>
              <w:t>kHz</w:t>
            </w:r>
            <w:proofErr w:type="spellEnd"/>
            <w:r w:rsidRPr="007E5051">
              <w:rPr>
                <w:rFonts w:cstheme="minorHAnsi"/>
              </w:rPr>
              <w:t xml:space="preserve"> </w:t>
            </w:r>
            <w:proofErr w:type="spellStart"/>
            <w:r w:rsidRPr="007E5051">
              <w:rPr>
                <w:rFonts w:cstheme="minorHAnsi"/>
              </w:rPr>
              <w:t>kHz</w:t>
            </w:r>
            <w:proofErr w:type="spellEnd"/>
            <w:r w:rsidRPr="007E5051">
              <w:rPr>
                <w:rFonts w:cstheme="minorHAnsi"/>
              </w:rPr>
              <w:t xml:space="preserve"> - Impedancja wyjściowa: 600 Ohm - Stosunek sygnału do szumu: 76 </w:t>
            </w:r>
            <w:proofErr w:type="spellStart"/>
            <w:r w:rsidRPr="007E5051">
              <w:rPr>
                <w:rFonts w:cstheme="minorHAnsi"/>
              </w:rPr>
              <w:t>dB</w:t>
            </w:r>
            <w:proofErr w:type="spellEnd"/>
            <w:r w:rsidRPr="007E5051">
              <w:rPr>
                <w:rFonts w:cstheme="minorHAnsi"/>
              </w:rPr>
              <w:t xml:space="preserve"> - Złącze: mini Jack (3,5 mm) TRS Akcesoria: - mikrofon - pianka przeciwwietrzna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7E5051" w:rsidRDefault="00BB440A" w:rsidP="005E792B">
            <w:pPr>
              <w:spacing w:line="240" w:lineRule="auto"/>
              <w:rPr>
                <w:rFonts w:eastAsia="Times New Roman" w:cstheme="minorHAnsi"/>
                <w:sz w:val="24"/>
              </w:rPr>
            </w:pPr>
            <w:r w:rsidRPr="007E5051">
              <w:rPr>
                <w:rFonts w:eastAsia="Times New Roman" w:cstheme="minorHAnsi"/>
                <w:sz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Pr="007E5051" w:rsidRDefault="00BB440A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Pr="007E5051" w:rsidRDefault="00BB440A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</w:tr>
      <w:tr w:rsidR="00BB440A" w:rsidRPr="007E5051" w:rsidTr="00E33111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F54D69" w:rsidRDefault="00BB440A" w:rsidP="003F10D9">
            <w:pPr>
              <w:pStyle w:val="Akapitzlist"/>
              <w:numPr>
                <w:ilvl w:val="0"/>
                <w:numId w:val="16"/>
              </w:numPr>
              <w:spacing w:line="240" w:lineRule="auto"/>
              <w:jc w:val="center"/>
              <w:rPr>
                <w:rFonts w:eastAsia="Times New Roman" w:cstheme="minorHAnsi"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7E5051" w:rsidRDefault="00BB440A" w:rsidP="00F54D69">
            <w:pPr>
              <w:spacing w:before="100" w:after="100" w:line="240" w:lineRule="auto"/>
              <w:rPr>
                <w:rFonts w:cstheme="minorHAnsi"/>
              </w:rPr>
            </w:pPr>
            <w:proofErr w:type="spellStart"/>
            <w:r w:rsidRPr="007E5051">
              <w:rPr>
                <w:rFonts w:cstheme="minorHAnsi"/>
              </w:rPr>
              <w:t>Gimbal</w:t>
            </w:r>
            <w:proofErr w:type="spellEnd"/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7E5051" w:rsidRDefault="000F4128" w:rsidP="00540CEA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</w:rPr>
              <w:t>Gimbal</w:t>
            </w:r>
            <w:proofErr w:type="spellEnd"/>
            <w:r>
              <w:rPr>
                <w:rFonts w:ascii="Calibri" w:hAnsi="Calibri" w:cs="Calibri"/>
              </w:rPr>
              <w:t xml:space="preserve"> zaprojektowany do współpracy z aparatami </w:t>
            </w:r>
            <w:proofErr w:type="spellStart"/>
            <w:r>
              <w:rPr>
                <w:rFonts w:ascii="Calibri" w:hAnsi="Calibri" w:cs="Calibri"/>
              </w:rPr>
              <w:t>bezlusterkowymi</w:t>
            </w:r>
            <w:proofErr w:type="spellEnd"/>
            <w:r>
              <w:rPr>
                <w:rFonts w:ascii="Calibri" w:hAnsi="Calibri" w:cs="Calibri"/>
              </w:rPr>
              <w:t xml:space="preserve"> oraz małymi lustrzankami. Specjalnie zoptymalizowana konstrukcja wraz z wydajnym akumulatorem pozwolą na wygodą i efektywną pracę nawet do 14 godzin, na jednym ładowaniu.</w:t>
            </w:r>
            <w:r>
              <w:rPr>
                <w:rFonts w:ascii="Calibri" w:hAnsi="Calibri" w:cs="Calibri"/>
              </w:rPr>
              <w:br/>
              <w:t xml:space="preserve">Trzy wydajne silniki </w:t>
            </w:r>
            <w:proofErr w:type="spellStart"/>
            <w:r>
              <w:rPr>
                <w:rFonts w:ascii="Calibri" w:hAnsi="Calibri" w:cs="Calibri"/>
              </w:rPr>
              <w:t>bezszczotkowe</w:t>
            </w:r>
            <w:proofErr w:type="spellEnd"/>
            <w:r>
              <w:rPr>
                <w:rFonts w:ascii="Calibri" w:hAnsi="Calibri" w:cs="Calibri"/>
              </w:rPr>
              <w:t xml:space="preserve"> (16.8V) zapewniają niezbędną moc oraz udźwig wynoszący 2,2 kg. Zaawansowany algorytm W6 gwarantuje wyjątkową precyzję z marginesem błędu poniżej 0,05°. Sercem </w:t>
            </w:r>
            <w:proofErr w:type="spellStart"/>
            <w:r>
              <w:rPr>
                <w:rFonts w:ascii="Calibri" w:hAnsi="Calibri" w:cs="Calibri"/>
              </w:rPr>
              <w:t>gimbala</w:t>
            </w:r>
            <w:proofErr w:type="spellEnd"/>
            <w:r>
              <w:rPr>
                <w:rFonts w:ascii="Calibri" w:hAnsi="Calibri" w:cs="Calibri"/>
              </w:rPr>
              <w:t xml:space="preserve"> jest nowoczesny 200 </w:t>
            </w:r>
            <w:proofErr w:type="spellStart"/>
            <w:r>
              <w:rPr>
                <w:rFonts w:ascii="Calibri" w:hAnsi="Calibri" w:cs="Calibri"/>
              </w:rPr>
              <w:t>MHz</w:t>
            </w:r>
            <w:proofErr w:type="spellEnd"/>
            <w:r>
              <w:rPr>
                <w:rFonts w:ascii="Calibri" w:hAnsi="Calibri" w:cs="Calibri"/>
              </w:rPr>
              <w:t xml:space="preserve"> procesor </w:t>
            </w:r>
            <w:proofErr w:type="spellStart"/>
            <w:r>
              <w:rPr>
                <w:rFonts w:ascii="Calibri" w:hAnsi="Calibri" w:cs="Calibri"/>
              </w:rPr>
              <w:t>Cortex</w:t>
            </w:r>
            <w:proofErr w:type="spellEnd"/>
            <w:r>
              <w:rPr>
                <w:rFonts w:ascii="Calibri" w:hAnsi="Calibri" w:cs="Calibri"/>
              </w:rPr>
              <w:t xml:space="preserve"> M4 - szybszy procesor to także większa </w:t>
            </w:r>
            <w:proofErr w:type="spellStart"/>
            <w:r>
              <w:rPr>
                <w:rFonts w:ascii="Calibri" w:hAnsi="Calibri" w:cs="Calibri"/>
              </w:rPr>
              <w:t>responsywność</w:t>
            </w:r>
            <w:proofErr w:type="spellEnd"/>
            <w:r>
              <w:rPr>
                <w:rFonts w:ascii="Calibri" w:hAnsi="Calibri" w:cs="Calibri"/>
              </w:rPr>
              <w:t xml:space="preserve"> urządzenia.</w:t>
            </w:r>
            <w:r>
              <w:rPr>
                <w:rFonts w:ascii="Calibri" w:hAnsi="Calibri" w:cs="Calibri"/>
              </w:rPr>
              <w:br/>
              <w:t xml:space="preserve">Lekką konstrukcję  rozbudować można w zależności od potrzeb o dodatkowe akcesoria. Cztery mocowania statywowe 1/4” umożliwiają montaż dodatkowego wspornika kamery, lampy czy monitora. Można je wykorzystać także do zamocowania uchwytu poprzecznego dołączonego do zestawu. Taka konstrukcja pozwala na wygodniejszą pracę podczas </w:t>
            </w:r>
            <w:r>
              <w:rPr>
                <w:rFonts w:ascii="Calibri" w:hAnsi="Calibri" w:cs="Calibri"/>
              </w:rPr>
              <w:lastRenderedPageBreak/>
              <w:t xml:space="preserve">kręcenia filmu z niższej perspektywy. Umieszczone u podstawy </w:t>
            </w:r>
            <w:proofErr w:type="spellStart"/>
            <w:r>
              <w:rPr>
                <w:rFonts w:ascii="Calibri" w:hAnsi="Calibri" w:cs="Calibri"/>
              </w:rPr>
              <w:t>gimbala</w:t>
            </w:r>
            <w:proofErr w:type="spellEnd"/>
            <w:r>
              <w:rPr>
                <w:rFonts w:ascii="Calibri" w:hAnsi="Calibri" w:cs="Calibri"/>
              </w:rPr>
              <w:t xml:space="preserve"> mocowania 1/4" oraz 3/8” pozwalają na montaż dowolnego statywu, </w:t>
            </w:r>
            <w:proofErr w:type="spellStart"/>
            <w:r>
              <w:rPr>
                <w:rFonts w:ascii="Calibri" w:hAnsi="Calibri" w:cs="Calibri"/>
              </w:rPr>
              <w:t>monopodu</w:t>
            </w:r>
            <w:proofErr w:type="spellEnd"/>
            <w:r>
              <w:rPr>
                <w:rFonts w:ascii="Calibri" w:hAnsi="Calibri" w:cs="Calibri"/>
              </w:rPr>
              <w:t xml:space="preserve"> lub płytki.    Walizka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7E5051" w:rsidRDefault="00BB440A" w:rsidP="005E792B">
            <w:pPr>
              <w:spacing w:line="240" w:lineRule="auto"/>
              <w:rPr>
                <w:rFonts w:eastAsia="Times New Roman" w:cstheme="minorHAnsi"/>
                <w:sz w:val="24"/>
              </w:rPr>
            </w:pPr>
            <w:r w:rsidRPr="007E5051">
              <w:rPr>
                <w:rFonts w:eastAsia="Times New Roman" w:cstheme="minorHAnsi"/>
                <w:sz w:val="24"/>
              </w:rPr>
              <w:lastRenderedPageBreak/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Pr="007E5051" w:rsidRDefault="00BB440A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Pr="007E5051" w:rsidRDefault="00BB440A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</w:tr>
      <w:tr w:rsidR="00BB440A" w:rsidRPr="007E5051" w:rsidTr="00E33111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F54D69" w:rsidRDefault="00BB440A" w:rsidP="003F10D9">
            <w:pPr>
              <w:pStyle w:val="Akapitzlist"/>
              <w:numPr>
                <w:ilvl w:val="0"/>
                <w:numId w:val="16"/>
              </w:numPr>
              <w:spacing w:line="240" w:lineRule="auto"/>
              <w:jc w:val="center"/>
              <w:rPr>
                <w:rFonts w:eastAsia="Times New Roman" w:cstheme="minorHAnsi"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540CEA" w:rsidRDefault="00540CEA" w:rsidP="00540CEA">
            <w:r w:rsidRPr="00540CEA">
              <w:t xml:space="preserve">Biurko do pracowni szkolnej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540CEA" w:rsidRDefault="00540CEA" w:rsidP="00540CEA">
            <w:r w:rsidRPr="00540CEA">
              <w:t xml:space="preserve">Blat wykonany z płyty pogrubiony do 28mm </w:t>
            </w:r>
            <w:r w:rsidR="009644CE" w:rsidRPr="00540CEA">
              <w:t>w kolorze popiel</w:t>
            </w:r>
            <w:r w:rsidRPr="00540CEA">
              <w:t>, oklejony obrzeżem PCV. Pozostałe elementy z płyty laminowanej o gr. 18mm. Biurko posiada 2 szafki w tym 1 z szufladą</w:t>
            </w:r>
            <w:r w:rsidRPr="00540CEA">
              <w:br/>
              <w:t xml:space="preserve">Szafki zamykane na zamek z 2 kluczami- </w:t>
            </w:r>
            <w:r w:rsidR="00465F0B" w:rsidRPr="00540CEA">
              <w:t>szerokość</w:t>
            </w:r>
            <w:r w:rsidRPr="00540CEA">
              <w:t xml:space="preserve"> każdej 500mm.</w:t>
            </w:r>
            <w:r w:rsidRPr="00540CEA">
              <w:br/>
              <w:t>Biurko wyposażone w blendę.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7E5051" w:rsidRDefault="00540CEA" w:rsidP="005E792B">
            <w:pPr>
              <w:spacing w:line="240" w:lineRule="auto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Pr="007E5051" w:rsidRDefault="00BB440A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Pr="007E5051" w:rsidRDefault="00BB440A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</w:tr>
      <w:tr w:rsidR="00BB440A" w:rsidRPr="007E5051" w:rsidTr="00E33111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F54D69" w:rsidRDefault="00BB440A" w:rsidP="003F10D9">
            <w:pPr>
              <w:pStyle w:val="Akapitzlist"/>
              <w:numPr>
                <w:ilvl w:val="0"/>
                <w:numId w:val="16"/>
              </w:numPr>
              <w:spacing w:line="240" w:lineRule="auto"/>
              <w:jc w:val="center"/>
              <w:rPr>
                <w:rFonts w:eastAsia="Times New Roman" w:cstheme="minorHAnsi"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540CEA" w:rsidRDefault="00540CEA" w:rsidP="00540CEA">
            <w:r w:rsidRPr="00540CEA">
              <w:t>Szafa na narzędzia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9644CE" w:rsidRDefault="009644CE" w:rsidP="009644CE">
            <w:r w:rsidRPr="009644CE">
              <w:t>Zestaw szaf do pracowni, laboratorium lub warsztatu szkolnego dł. 3,2 m, wymiar pojedynczej szafy (</w:t>
            </w:r>
            <w:proofErr w:type="spellStart"/>
            <w:r w:rsidRPr="009644CE">
              <w:t>WxSxG</w:t>
            </w:r>
            <w:proofErr w:type="spellEnd"/>
            <w:r w:rsidRPr="009644CE">
              <w:t xml:space="preserve">) 1850x800x500 </w:t>
            </w:r>
            <w:proofErr w:type="spellStart"/>
            <w:r w:rsidRPr="009644CE">
              <w:t>mm</w:t>
            </w:r>
            <w:r w:rsidRPr="00540CEA">
              <w:t>w</w:t>
            </w:r>
            <w:proofErr w:type="spellEnd"/>
            <w:r w:rsidRPr="00540CEA">
              <w:t xml:space="preserve"> kolorze popiel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7E5051" w:rsidRDefault="009644CE" w:rsidP="00540CEA">
            <w:pPr>
              <w:spacing w:line="240" w:lineRule="auto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Pr="007E5051" w:rsidRDefault="00BB440A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Pr="007E5051" w:rsidRDefault="00BB440A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</w:tr>
      <w:tr w:rsidR="00BB440A" w:rsidRPr="007E5051" w:rsidTr="00E33111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F54D69" w:rsidRDefault="00BB440A" w:rsidP="00465F0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465F0B" w:rsidRDefault="00465F0B" w:rsidP="00465F0B">
            <w:pPr>
              <w:spacing w:after="0"/>
            </w:pPr>
            <w:r w:rsidRPr="00465F0B">
              <w:t xml:space="preserve">Krzesło uczniowskie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465F0B" w:rsidRDefault="009644CE" w:rsidP="00465F0B">
            <w:pPr>
              <w:spacing w:after="0"/>
            </w:pPr>
            <w:r w:rsidRPr="00465F0B">
              <w:t xml:space="preserve">Krzesło GAWEŁ U </w:t>
            </w:r>
            <w:r w:rsidR="00465F0B" w:rsidRPr="00465F0B">
              <w:t>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465F0B" w:rsidRDefault="00465F0B" w:rsidP="00465F0B">
            <w:pPr>
              <w:spacing w:after="0"/>
            </w:pPr>
            <w:r w:rsidRPr="00465F0B">
              <w:t>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Pr="007E5051" w:rsidRDefault="00BB440A" w:rsidP="00465F0B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Pr="007E5051" w:rsidRDefault="00BB440A" w:rsidP="00465F0B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465F0B" w:rsidRPr="007E5051" w:rsidTr="00E33111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65F0B" w:rsidRPr="00F54D69" w:rsidRDefault="00465F0B" w:rsidP="00465F0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65F0B" w:rsidRPr="00465F0B" w:rsidRDefault="00465F0B" w:rsidP="00465F0B">
            <w:pPr>
              <w:spacing w:after="0"/>
            </w:pPr>
            <w:r w:rsidRPr="00465F0B">
              <w:t xml:space="preserve">Krzesło uczniowskie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65F0B" w:rsidRPr="00465F0B" w:rsidRDefault="00465F0B" w:rsidP="00465F0B">
            <w:pPr>
              <w:spacing w:after="0"/>
            </w:pPr>
            <w:r w:rsidRPr="00465F0B">
              <w:t>Krzesło GAWEŁ U 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65F0B" w:rsidRPr="00465F0B" w:rsidRDefault="00465F0B" w:rsidP="00465F0B">
            <w:pPr>
              <w:spacing w:after="0"/>
            </w:pPr>
            <w:r w:rsidRPr="00465F0B">
              <w:t>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F0B" w:rsidRPr="007E5051" w:rsidRDefault="00465F0B" w:rsidP="00465F0B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F0B" w:rsidRPr="007E5051" w:rsidRDefault="00465F0B" w:rsidP="00465F0B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B440A" w:rsidRPr="007E5051" w:rsidTr="00E33111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F54D69" w:rsidRDefault="00BB440A" w:rsidP="00465F0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465F0B" w:rsidRDefault="00465F0B" w:rsidP="00465F0B">
            <w:pPr>
              <w:spacing w:line="240" w:lineRule="auto"/>
            </w:pPr>
            <w:r w:rsidRPr="00465F0B">
              <w:t>Stolik meblowy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465F0B" w:rsidRDefault="00465F0B" w:rsidP="00465F0B">
            <w:pPr>
              <w:spacing w:line="240" w:lineRule="auto"/>
            </w:pPr>
            <w:r w:rsidRPr="00465F0B">
              <w:t>Ławka do pracowni szkolnej ALAN CDF 2-osobowa, nr 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465F0B" w:rsidRDefault="00465F0B" w:rsidP="00465F0B">
            <w:pPr>
              <w:spacing w:line="240" w:lineRule="auto"/>
            </w:pPr>
            <w:r w:rsidRPr="00465F0B"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Pr="007E5051" w:rsidRDefault="00BB440A" w:rsidP="00465F0B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Pr="007E5051" w:rsidRDefault="00BB440A" w:rsidP="00465F0B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B440A" w:rsidRPr="007E5051" w:rsidTr="00E33111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F54D69" w:rsidRDefault="00BB440A" w:rsidP="00465F0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465F0B" w:rsidRDefault="00465F0B" w:rsidP="00465F0B">
            <w:pPr>
              <w:spacing w:line="240" w:lineRule="auto"/>
            </w:pPr>
            <w:r w:rsidRPr="00465F0B">
              <w:t>Stolik meblowy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465F0B" w:rsidRDefault="00465F0B" w:rsidP="00465F0B">
            <w:pPr>
              <w:spacing w:line="240" w:lineRule="auto"/>
            </w:pPr>
            <w:r w:rsidRPr="00465F0B">
              <w:t>Ławka do pracowni szkolnej ALAN CDF 2-osobowa, nr 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465F0B" w:rsidRDefault="00465F0B" w:rsidP="00465F0B">
            <w:pPr>
              <w:spacing w:line="240" w:lineRule="auto"/>
            </w:pPr>
            <w:r w:rsidRPr="00465F0B"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Pr="007E5051" w:rsidRDefault="00BB440A" w:rsidP="00465F0B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Pr="007E5051" w:rsidRDefault="00BB440A" w:rsidP="00465F0B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B440A" w:rsidRPr="007E5051" w:rsidTr="00E33111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F54D69" w:rsidRDefault="00BB440A" w:rsidP="003F10D9">
            <w:pPr>
              <w:pStyle w:val="Akapitzlist"/>
              <w:numPr>
                <w:ilvl w:val="0"/>
                <w:numId w:val="16"/>
              </w:numPr>
              <w:spacing w:line="240" w:lineRule="auto"/>
              <w:jc w:val="center"/>
              <w:rPr>
                <w:rFonts w:eastAsia="Times New Roman" w:cstheme="minorHAnsi"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651E67" w:rsidRDefault="00651E67" w:rsidP="00651E67">
            <w:pPr>
              <w:spacing w:after="0" w:line="240" w:lineRule="auto"/>
            </w:pPr>
            <w:r w:rsidRPr="00651E67">
              <w:t xml:space="preserve">LEGO® </w:t>
            </w:r>
            <w:proofErr w:type="spellStart"/>
            <w:r w:rsidRPr="00651E67">
              <w:t>Education</w:t>
            </w:r>
            <w:proofErr w:type="spellEnd"/>
            <w:r w:rsidRPr="00651E67">
              <w:t xml:space="preserve"> SPIKE™ </w:t>
            </w:r>
            <w:proofErr w:type="spellStart"/>
            <w:r w:rsidRPr="00651E67">
              <w:t>Essential</w:t>
            </w:r>
            <w:proofErr w:type="spellEnd"/>
            <w:r w:rsidRPr="00651E67">
              <w:t xml:space="preserve"> - zestaw podstawowy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7E5051" w:rsidRDefault="00FE1F2C" w:rsidP="00FE1F2C">
            <w:pPr>
              <w:spacing w:before="100" w:after="100" w:line="240" w:lineRule="auto"/>
              <w:rPr>
                <w:rFonts w:cstheme="minorHAnsi"/>
              </w:rPr>
            </w:pPr>
            <w:r w:rsidRPr="00FE1F2C">
              <w:rPr>
                <w:rFonts w:cstheme="minorHAnsi"/>
              </w:rPr>
              <w:t xml:space="preserve">Zestaw LEGO® </w:t>
            </w:r>
            <w:proofErr w:type="spellStart"/>
            <w:r w:rsidRPr="00FE1F2C">
              <w:rPr>
                <w:rFonts w:cstheme="minorHAnsi"/>
              </w:rPr>
              <w:t>Education</w:t>
            </w:r>
            <w:proofErr w:type="spellEnd"/>
            <w:r w:rsidRPr="00FE1F2C">
              <w:rPr>
                <w:rFonts w:cstheme="minorHAnsi"/>
              </w:rPr>
              <w:t xml:space="preserve"> SPIKE™ </w:t>
            </w:r>
            <w:proofErr w:type="spellStart"/>
            <w:r w:rsidRPr="00FE1F2C">
              <w:rPr>
                <w:rFonts w:cstheme="minorHAnsi"/>
              </w:rPr>
              <w:t>Essential</w:t>
            </w:r>
            <w:proofErr w:type="spellEnd"/>
            <w:r w:rsidRPr="00FE1F2C">
              <w:rPr>
                <w:rFonts w:cstheme="minorHAnsi"/>
              </w:rPr>
              <w:t xml:space="preserve"> to narzędzie do nauki przedmiotów STEAM, edukacji językowej, społecznej i emocjonalnej dla uczniów klas 1-3 szkoły podstawowej.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7E5051" w:rsidRDefault="00FE1F2C" w:rsidP="00540CEA">
            <w:pPr>
              <w:spacing w:line="240" w:lineRule="auto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Pr="007E5051" w:rsidRDefault="00BB440A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Pr="007E5051" w:rsidRDefault="00BB440A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</w:tr>
      <w:tr w:rsidR="00BB440A" w:rsidRPr="007E5051" w:rsidTr="00E33111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F54D69" w:rsidRDefault="00BB440A" w:rsidP="003F10D9">
            <w:pPr>
              <w:pStyle w:val="Akapitzlist"/>
              <w:numPr>
                <w:ilvl w:val="0"/>
                <w:numId w:val="16"/>
              </w:numPr>
              <w:spacing w:line="240" w:lineRule="auto"/>
              <w:jc w:val="center"/>
              <w:rPr>
                <w:rFonts w:eastAsia="Times New Roman" w:cstheme="minorHAnsi"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FE1F2C" w:rsidRDefault="00FE1F2C" w:rsidP="00FE1F2C">
            <w:pPr>
              <w:spacing w:after="0" w:line="240" w:lineRule="auto"/>
            </w:pPr>
            <w:r w:rsidRPr="00FE1F2C">
              <w:t xml:space="preserve">LEGO® </w:t>
            </w:r>
            <w:proofErr w:type="spellStart"/>
            <w:r w:rsidRPr="00FE1F2C">
              <w:t>Education</w:t>
            </w:r>
            <w:proofErr w:type="spellEnd"/>
            <w:r w:rsidRPr="00FE1F2C">
              <w:t xml:space="preserve"> SPIKE™ </w:t>
            </w:r>
            <w:proofErr w:type="spellStart"/>
            <w:r w:rsidRPr="00FE1F2C">
              <w:t>Prime</w:t>
            </w:r>
            <w:proofErr w:type="spellEnd"/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7E5051" w:rsidRDefault="00FE1F2C" w:rsidP="00540CEA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FE1F2C">
              <w:rPr>
                <w:rFonts w:cstheme="minorHAnsi"/>
              </w:rPr>
              <w:t xml:space="preserve">Zestaw LEGO® </w:t>
            </w:r>
            <w:proofErr w:type="spellStart"/>
            <w:r w:rsidRPr="00FE1F2C">
              <w:rPr>
                <w:rFonts w:cstheme="minorHAnsi"/>
              </w:rPr>
              <w:t>Education</w:t>
            </w:r>
            <w:proofErr w:type="spellEnd"/>
            <w:r w:rsidRPr="00FE1F2C">
              <w:rPr>
                <w:rFonts w:cstheme="minorHAnsi"/>
              </w:rPr>
              <w:t xml:space="preserve"> SPIKE™ </w:t>
            </w:r>
            <w:proofErr w:type="spellStart"/>
            <w:r w:rsidRPr="00FE1F2C">
              <w:rPr>
                <w:rFonts w:cstheme="minorHAnsi"/>
              </w:rPr>
              <w:t>Prime</w:t>
            </w:r>
            <w:proofErr w:type="spellEnd"/>
            <w:r w:rsidRPr="00FE1F2C">
              <w:rPr>
                <w:rFonts w:cstheme="minorHAnsi"/>
              </w:rPr>
              <w:t xml:space="preserve"> to narzędzie do nauki przedmiotów STEAM dla uczniów klas 4-8 szkoły podstawowej.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7E5051" w:rsidRDefault="00FE1F2C" w:rsidP="00540CEA">
            <w:pPr>
              <w:spacing w:line="240" w:lineRule="auto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Pr="007E5051" w:rsidRDefault="00BB440A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Pr="007E5051" w:rsidRDefault="00BB440A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</w:tr>
      <w:tr w:rsidR="00BB440A" w:rsidRPr="007E5051" w:rsidTr="00E33111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F54D69" w:rsidRDefault="00BB440A" w:rsidP="003F10D9">
            <w:pPr>
              <w:pStyle w:val="Akapitzlist"/>
              <w:numPr>
                <w:ilvl w:val="0"/>
                <w:numId w:val="16"/>
              </w:numPr>
              <w:spacing w:line="240" w:lineRule="auto"/>
              <w:jc w:val="center"/>
              <w:rPr>
                <w:rFonts w:eastAsia="Times New Roman" w:cstheme="minorHAnsi"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7E5051" w:rsidRDefault="00FE1F2C" w:rsidP="00FE1F2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E1F2C">
              <w:rPr>
                <w:rFonts w:cstheme="minorHAnsi"/>
                <w:color w:val="000000"/>
              </w:rPr>
              <w:t xml:space="preserve">LEGO® </w:t>
            </w:r>
            <w:proofErr w:type="spellStart"/>
            <w:r w:rsidRPr="00FE1F2C">
              <w:rPr>
                <w:rFonts w:cstheme="minorHAnsi"/>
                <w:color w:val="000000"/>
              </w:rPr>
              <w:t>Education</w:t>
            </w:r>
            <w:proofErr w:type="spellEnd"/>
            <w:r w:rsidRPr="00FE1F2C">
              <w:rPr>
                <w:rFonts w:cstheme="minorHAnsi"/>
                <w:color w:val="000000"/>
              </w:rPr>
              <w:t xml:space="preserve"> SPIKE™ </w:t>
            </w:r>
            <w:proofErr w:type="spellStart"/>
            <w:r w:rsidRPr="00FE1F2C">
              <w:rPr>
                <w:rFonts w:cstheme="minorHAnsi"/>
                <w:color w:val="000000"/>
              </w:rPr>
              <w:t>Prime</w:t>
            </w:r>
            <w:proofErr w:type="spellEnd"/>
            <w:r w:rsidRPr="00FE1F2C">
              <w:rPr>
                <w:rFonts w:cstheme="minorHAnsi"/>
                <w:color w:val="000000"/>
              </w:rPr>
              <w:t xml:space="preserve"> - zestaw rozszerzający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7E5051" w:rsidRDefault="00FE1F2C" w:rsidP="00540CEA">
            <w:pPr>
              <w:spacing w:before="100" w:after="100" w:line="240" w:lineRule="auto"/>
              <w:rPr>
                <w:rFonts w:cstheme="minorHAnsi"/>
              </w:rPr>
            </w:pPr>
            <w:r w:rsidRPr="00FE1F2C">
              <w:rPr>
                <w:rFonts w:cstheme="minorHAnsi"/>
              </w:rPr>
              <w:t xml:space="preserve">LEGO® </w:t>
            </w:r>
            <w:proofErr w:type="spellStart"/>
            <w:r w:rsidRPr="00FE1F2C">
              <w:rPr>
                <w:rFonts w:cstheme="minorHAnsi"/>
              </w:rPr>
              <w:t>Education</w:t>
            </w:r>
            <w:proofErr w:type="spellEnd"/>
            <w:r w:rsidRPr="00FE1F2C">
              <w:rPr>
                <w:rFonts w:cstheme="minorHAnsi"/>
              </w:rPr>
              <w:t xml:space="preserve"> SPIKE™ </w:t>
            </w:r>
            <w:proofErr w:type="spellStart"/>
            <w:r w:rsidRPr="00FE1F2C">
              <w:rPr>
                <w:rFonts w:cstheme="minorHAnsi"/>
              </w:rPr>
              <w:t>Prime</w:t>
            </w:r>
            <w:proofErr w:type="spellEnd"/>
            <w:r w:rsidRPr="00FE1F2C">
              <w:rPr>
                <w:rFonts w:cstheme="minorHAnsi"/>
              </w:rPr>
              <w:t xml:space="preserve"> (45680)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7E5051" w:rsidRDefault="00FE1F2C" w:rsidP="00540CEA">
            <w:pPr>
              <w:spacing w:line="240" w:lineRule="auto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Pr="007E5051" w:rsidRDefault="00BB440A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Pr="007E5051" w:rsidRDefault="00BB440A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</w:tr>
      <w:tr w:rsidR="00BB440A" w:rsidRPr="007E5051" w:rsidTr="00E33111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F54D69" w:rsidRDefault="00BB440A" w:rsidP="003F10D9">
            <w:pPr>
              <w:pStyle w:val="Akapitzlist"/>
              <w:numPr>
                <w:ilvl w:val="0"/>
                <w:numId w:val="16"/>
              </w:numPr>
              <w:spacing w:line="240" w:lineRule="auto"/>
              <w:jc w:val="center"/>
              <w:rPr>
                <w:rFonts w:eastAsia="Times New Roman" w:cstheme="minorHAnsi"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FE1F2C" w:rsidRDefault="00FE1F2C" w:rsidP="00FE1F2C">
            <w:r w:rsidRPr="00FE1F2C">
              <w:t xml:space="preserve">Konsola/ mikser dźwięku z  </w:t>
            </w:r>
            <w:r w:rsidRPr="00FE1F2C">
              <w:lastRenderedPageBreak/>
              <w:t>akcesoriami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044EF0" w:rsidRDefault="00FE1F2C" w:rsidP="00044EF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-6-kanałowa konsola mikserska</w:t>
            </w:r>
            <w:r>
              <w:rPr>
                <w:rFonts w:ascii="Calibri" w:hAnsi="Calibri" w:cs="Calibri"/>
              </w:rPr>
              <w:br/>
              <w:t>-Maksymalnie 2 wejścia mikrofonowe / 6 liniowych (2 mono + 2 stereo)</w:t>
            </w:r>
            <w:r>
              <w:rPr>
                <w:rFonts w:ascii="Calibri" w:hAnsi="Calibri" w:cs="Calibri"/>
              </w:rPr>
              <w:br/>
              <w:t>-1 szyna stereo bus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lastRenderedPageBreak/>
              <w:t>-Przedwzmacniacze mikrofonowe "</w:t>
            </w:r>
            <w:proofErr w:type="spellStart"/>
            <w:r>
              <w:rPr>
                <w:rFonts w:ascii="Calibri" w:hAnsi="Calibri" w:cs="Calibri"/>
              </w:rPr>
              <w:t>D-PRE</w:t>
            </w:r>
            <w:proofErr w:type="spellEnd"/>
            <w:r>
              <w:rPr>
                <w:rFonts w:ascii="Calibri" w:hAnsi="Calibri" w:cs="Calibri"/>
              </w:rPr>
              <w:t xml:space="preserve">" z odwróconymi układami </w:t>
            </w:r>
            <w:proofErr w:type="spellStart"/>
            <w:r>
              <w:rPr>
                <w:rFonts w:ascii="Calibri" w:hAnsi="Calibri" w:cs="Calibri"/>
              </w:rPr>
              <w:t>Darlingtona</w:t>
            </w:r>
            <w:proofErr w:type="spellEnd"/>
            <w:r>
              <w:rPr>
                <w:rFonts w:ascii="Calibri" w:hAnsi="Calibri" w:cs="Calibri"/>
              </w:rPr>
              <w:br/>
              <w:t>-Efekty najwyższej klasy: SPX z 6 programami</w:t>
            </w:r>
            <w:r>
              <w:rPr>
                <w:rFonts w:ascii="Calibri" w:hAnsi="Calibri" w:cs="Calibri"/>
              </w:rPr>
              <w:br/>
              <w:t>-Symetryczne wyjścia XLR</w:t>
            </w:r>
            <w:r>
              <w:rPr>
                <w:rFonts w:ascii="Calibri" w:hAnsi="Calibri" w:cs="Calibri"/>
              </w:rPr>
              <w:br/>
              <w:t>-Przełącznik PAD na wejścia mono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7E5051" w:rsidRDefault="00044EF0" w:rsidP="00540CEA">
            <w:pPr>
              <w:spacing w:line="240" w:lineRule="auto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lastRenderedPageBreak/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Pr="007E5051" w:rsidRDefault="00BB440A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Pr="007E5051" w:rsidRDefault="00BB440A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</w:tr>
      <w:tr w:rsidR="00BB440A" w:rsidRPr="007E5051" w:rsidTr="00E33111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F54D69" w:rsidRDefault="00BB440A" w:rsidP="003F10D9">
            <w:pPr>
              <w:pStyle w:val="Akapitzlist"/>
              <w:numPr>
                <w:ilvl w:val="0"/>
                <w:numId w:val="16"/>
              </w:numPr>
              <w:spacing w:line="240" w:lineRule="auto"/>
              <w:jc w:val="center"/>
              <w:rPr>
                <w:rFonts w:eastAsia="Times New Roman" w:cstheme="minorHAnsi"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7E5051" w:rsidRDefault="00044EF0" w:rsidP="00044EF0">
            <w:pPr>
              <w:spacing w:after="0" w:line="240" w:lineRule="auto"/>
              <w:rPr>
                <w:rFonts w:cstheme="minorHAnsi"/>
              </w:rPr>
            </w:pPr>
            <w:r w:rsidRPr="00044EF0">
              <w:rPr>
                <w:rFonts w:cstheme="minorHAnsi"/>
              </w:rPr>
              <w:t xml:space="preserve">Zestaw nagłośnieniowy 12'' 800w </w:t>
            </w:r>
            <w:proofErr w:type="spellStart"/>
            <w:r w:rsidRPr="00044EF0">
              <w:rPr>
                <w:rFonts w:cstheme="minorHAnsi"/>
              </w:rPr>
              <w:t>btmic</w:t>
            </w:r>
            <w:proofErr w:type="spellEnd"/>
            <w:r w:rsidRPr="00044EF0">
              <w:rPr>
                <w:rFonts w:cstheme="minorHAnsi"/>
              </w:rPr>
              <w:t>+ statywy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EF0" w:rsidRPr="00044EF0" w:rsidRDefault="00044EF0" w:rsidP="00044EF0">
            <w:pPr>
              <w:spacing w:after="0" w:line="240" w:lineRule="auto"/>
            </w:pPr>
            <w:r w:rsidRPr="00044EF0">
              <w:t>Zestaw głośnikowy 800W ze statywami</w:t>
            </w:r>
          </w:p>
          <w:p w:rsidR="00044EF0" w:rsidRPr="00044EF0" w:rsidRDefault="00044EF0" w:rsidP="00044EF0">
            <w:pPr>
              <w:spacing w:after="0" w:line="240" w:lineRule="auto"/>
            </w:pPr>
            <w:r w:rsidRPr="00044EF0">
              <w:t>Wbudowany odtwarzacz USB z cyfrowym wyświetlaczem</w:t>
            </w:r>
          </w:p>
          <w:p w:rsidR="00044EF0" w:rsidRPr="00044EF0" w:rsidRDefault="00044EF0" w:rsidP="00044EF0">
            <w:pPr>
              <w:spacing w:after="0" w:line="240" w:lineRule="auto"/>
            </w:pPr>
            <w:r w:rsidRPr="00044EF0">
              <w:t>Slot na karty SD</w:t>
            </w:r>
          </w:p>
          <w:p w:rsidR="00044EF0" w:rsidRDefault="00044EF0" w:rsidP="00044EF0">
            <w:pPr>
              <w:spacing w:after="0" w:line="240" w:lineRule="auto"/>
            </w:pPr>
            <w:r w:rsidRPr="00044EF0">
              <w:t>Bluetooth- do strumieniowego przesyłania dźwięku</w:t>
            </w:r>
          </w:p>
          <w:p w:rsidR="00BB440A" w:rsidRPr="007E5051" w:rsidRDefault="00044EF0" w:rsidP="00044EF0">
            <w:pPr>
              <w:spacing w:after="0" w:line="240" w:lineRule="auto"/>
            </w:pPr>
            <w:r w:rsidRPr="00044EF0">
              <w:t xml:space="preserve">5 pasmowy </w:t>
            </w:r>
            <w:proofErr w:type="spellStart"/>
            <w:r w:rsidRPr="00044EF0">
              <w:t>equalizer</w:t>
            </w:r>
            <w:proofErr w:type="spellEnd"/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7E5051" w:rsidRDefault="00044EF0" w:rsidP="00540CEA">
            <w:pPr>
              <w:spacing w:line="240" w:lineRule="auto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Pr="007E5051" w:rsidRDefault="00BB440A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Pr="007E5051" w:rsidRDefault="00BB440A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</w:tr>
      <w:tr w:rsidR="00BB440A" w:rsidRPr="007E5051" w:rsidTr="00E33111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F54D69" w:rsidRDefault="00BB440A" w:rsidP="00044E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044EF0" w:rsidRDefault="00044EF0" w:rsidP="00044EF0">
            <w:pPr>
              <w:spacing w:after="0"/>
            </w:pPr>
            <w:r w:rsidRPr="00044EF0">
              <w:t>Zestaw uczniowski do nauki chemii wraz z odczynnikami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EF0" w:rsidRPr="00BA6FF1" w:rsidRDefault="00044EF0" w:rsidP="00BA6FF1">
            <w:pPr>
              <w:spacing w:line="240" w:lineRule="auto"/>
            </w:pPr>
            <w:r w:rsidRPr="00BA6FF1">
              <w:t>W skład jednego zestawu uczniowskiego:</w:t>
            </w:r>
          </w:p>
          <w:p w:rsidR="00BA6FF1" w:rsidRDefault="00044EF0" w:rsidP="00BA6FF1">
            <w:pPr>
              <w:spacing w:after="0" w:line="240" w:lineRule="auto"/>
            </w:pPr>
            <w:r w:rsidRPr="00BA6FF1">
              <w:t>statyw druciany 10 miejscowy – 1 sztuka</w:t>
            </w:r>
          </w:p>
          <w:p w:rsidR="00044EF0" w:rsidRPr="00BA6FF1" w:rsidRDefault="00044EF0" w:rsidP="00BA6FF1">
            <w:pPr>
              <w:spacing w:after="0" w:line="240" w:lineRule="auto"/>
            </w:pPr>
            <w:r w:rsidRPr="00BA6FF1">
              <w:t xml:space="preserve">szalki </w:t>
            </w:r>
            <w:proofErr w:type="spellStart"/>
            <w:r w:rsidRPr="00BA6FF1">
              <w:t>Petriego</w:t>
            </w:r>
            <w:proofErr w:type="spellEnd"/>
            <w:r w:rsidRPr="00BA6FF1">
              <w:t xml:space="preserve"> z polistyrenu o średnicy 60 mm – 3 sztuki</w:t>
            </w:r>
          </w:p>
          <w:p w:rsidR="00044EF0" w:rsidRPr="00BA6FF1" w:rsidRDefault="00044EF0" w:rsidP="00BA6FF1">
            <w:pPr>
              <w:spacing w:after="0" w:line="240" w:lineRule="auto"/>
            </w:pPr>
            <w:r w:rsidRPr="00BA6FF1">
              <w:t>korki pełne dostosowane do probówek – 4 sztuk</w:t>
            </w:r>
          </w:p>
          <w:p w:rsidR="00044EF0" w:rsidRPr="00BA6FF1" w:rsidRDefault="00044EF0" w:rsidP="00BA6FF1">
            <w:pPr>
              <w:spacing w:after="0" w:line="240" w:lineRule="auto"/>
            </w:pPr>
            <w:r w:rsidRPr="00BA6FF1">
              <w:t>zestaw do infuzji – 1 sztuka</w:t>
            </w:r>
          </w:p>
          <w:p w:rsidR="00044EF0" w:rsidRPr="00BA6FF1" w:rsidRDefault="00044EF0" w:rsidP="00BA6FF1">
            <w:pPr>
              <w:spacing w:after="0" w:line="240" w:lineRule="auto"/>
            </w:pPr>
            <w:r w:rsidRPr="00BA6FF1">
              <w:t>łyżeczki plastikowe – 2 sztuki</w:t>
            </w:r>
          </w:p>
          <w:p w:rsidR="00044EF0" w:rsidRPr="00BA6FF1" w:rsidRDefault="00044EF0" w:rsidP="00BA6FF1">
            <w:pPr>
              <w:spacing w:after="0" w:line="240" w:lineRule="auto"/>
            </w:pPr>
            <w:r w:rsidRPr="00BA6FF1">
              <w:t>podgrzewacze – 2 sztuki</w:t>
            </w:r>
          </w:p>
          <w:p w:rsidR="00044EF0" w:rsidRPr="00BA6FF1" w:rsidRDefault="00044EF0" w:rsidP="00BA6FF1">
            <w:pPr>
              <w:spacing w:after="0" w:line="240" w:lineRule="auto"/>
            </w:pPr>
            <w:r w:rsidRPr="00BA6FF1">
              <w:t>zlewki z polipropylenu o poj. 25 – 100 ml ze skalą – 2 sztuki</w:t>
            </w:r>
          </w:p>
          <w:p w:rsidR="00044EF0" w:rsidRPr="00BA6FF1" w:rsidRDefault="00044EF0" w:rsidP="00BA6FF1">
            <w:pPr>
              <w:spacing w:after="0" w:line="240" w:lineRule="auto"/>
            </w:pPr>
            <w:r w:rsidRPr="00BA6FF1">
              <w:t>pudełeczka na odczynniki o poj. 20-25 ml – 6 sztuk</w:t>
            </w:r>
          </w:p>
          <w:p w:rsidR="00044EF0" w:rsidRPr="00BA6FF1" w:rsidRDefault="00044EF0" w:rsidP="00BA6FF1">
            <w:pPr>
              <w:spacing w:after="0" w:line="240" w:lineRule="auto"/>
            </w:pPr>
            <w:r w:rsidRPr="00BA6FF1">
              <w:t>kroplomierze z zatyczką o poj. 10 ml – 4 sztuki</w:t>
            </w:r>
          </w:p>
          <w:p w:rsidR="00044EF0" w:rsidRPr="00BA6FF1" w:rsidRDefault="00044EF0" w:rsidP="00BA6FF1">
            <w:pPr>
              <w:spacing w:after="0" w:line="240" w:lineRule="auto"/>
            </w:pPr>
            <w:r w:rsidRPr="00BA6FF1">
              <w:t>klamerki plastikowe – 4 sztuk</w:t>
            </w:r>
          </w:p>
          <w:p w:rsidR="00044EF0" w:rsidRPr="00BA6FF1" w:rsidRDefault="00044EF0" w:rsidP="00BA6FF1">
            <w:pPr>
              <w:spacing w:after="0" w:line="240" w:lineRule="auto"/>
            </w:pPr>
            <w:r w:rsidRPr="00BA6FF1">
              <w:t>drewniana łapa do probówek – 1 sztuka</w:t>
            </w:r>
          </w:p>
          <w:p w:rsidR="00044EF0" w:rsidRPr="00BA6FF1" w:rsidRDefault="00044EF0" w:rsidP="00BA6FF1">
            <w:pPr>
              <w:spacing w:after="0" w:line="240" w:lineRule="auto"/>
            </w:pPr>
            <w:r w:rsidRPr="00BA6FF1">
              <w:t>klips biurowy do zamocowania łapy drewnianej – 1 sztuka</w:t>
            </w:r>
          </w:p>
          <w:p w:rsidR="00044EF0" w:rsidRPr="00BA6FF1" w:rsidRDefault="00044EF0" w:rsidP="00BA6FF1">
            <w:pPr>
              <w:spacing w:after="0" w:line="240" w:lineRule="auto"/>
            </w:pPr>
            <w:r w:rsidRPr="00BA6FF1">
              <w:t>strzykawki z tworzywa sztucznego (jałowe) – 2 sztuki</w:t>
            </w:r>
          </w:p>
          <w:p w:rsidR="00044EF0" w:rsidRPr="00BA6FF1" w:rsidRDefault="00044EF0" w:rsidP="00BA6FF1">
            <w:pPr>
              <w:spacing w:after="0" w:line="240" w:lineRule="auto"/>
            </w:pPr>
            <w:r w:rsidRPr="00BA6FF1">
              <w:t>opakowanie zestawu z rączką – 1 sztuka</w:t>
            </w:r>
          </w:p>
          <w:p w:rsidR="00BA6FF1" w:rsidRDefault="00BA6FF1" w:rsidP="00BA6FF1">
            <w:pPr>
              <w:spacing w:after="0" w:line="240" w:lineRule="auto"/>
            </w:pPr>
          </w:p>
          <w:p w:rsidR="00BA6FF1" w:rsidRDefault="00BA6FF1" w:rsidP="00BA6FF1">
            <w:pPr>
              <w:spacing w:after="0" w:line="240" w:lineRule="auto"/>
            </w:pPr>
            <w:r w:rsidRPr="00BA6FF1">
              <w:t>Skład zestawu odczynników:</w:t>
            </w:r>
          </w:p>
          <w:p w:rsidR="00BA6FF1" w:rsidRPr="00BA6FF1" w:rsidRDefault="00BA6FF1" w:rsidP="00BA6FF1">
            <w:pPr>
              <w:spacing w:after="0" w:line="240" w:lineRule="auto"/>
            </w:pPr>
            <w:bookmarkStart w:id="0" w:name="_GoBack"/>
            <w:bookmarkEnd w:id="0"/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miedź wióry – 200 g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glin wióry – 100 g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żelazo proszek – 250 g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sód – 100 g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magnez wióry – 250 g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cynk – 100 g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cyna – 100 g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ołów – 100 g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lastRenderedPageBreak/>
              <w:t>jod – 10 g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siarka – 500 g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węgiel – 100 g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tlenek krzemu(IV) – 100 g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tlenek żelaza(III) – 50 g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tlenek wapnia – 500 g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tlenek miedzi(II) – 10 g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nadtlenek wodoru 30% – 1 litr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woda amoniakalna – 1 litr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wodorotlenek sodu – 2 kg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kwas solny stężony – 1 litr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kwas siarkowy(VI) stężony – 1 litr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kwas azotowy(V) stężony – 1 litr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chlorek wapnia – 100 g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chlorek żelaza(III) – 100 g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chlorek sodu – 250 g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jodek potasu – 100 g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bromek potasu – 200 g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azotan(V) srebra(I) – 5 g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azotan(V) ołowiu(II) – 20 g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węglan amonu – 250 g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węglan wapnia – 500 g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wodorowęglan sodu – 500 g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krzemian sodu (szkło wodne) – 1 litr</w:t>
            </w:r>
          </w:p>
          <w:p w:rsidR="00BA6FF1" w:rsidRPr="00BA6FF1" w:rsidRDefault="00BA6FF1" w:rsidP="00BA6FF1">
            <w:pPr>
              <w:spacing w:after="0" w:line="240" w:lineRule="auto"/>
            </w:pPr>
            <w:proofErr w:type="spellStart"/>
            <w:r w:rsidRPr="00BA6FF1">
              <w:t>difosforan</w:t>
            </w:r>
            <w:proofErr w:type="spellEnd"/>
            <w:r w:rsidRPr="00BA6FF1">
              <w:t>(V) potasu – 250 g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manganian(VII) potasu – 500 g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siarczan(VI) miedzi(II) – 1 kg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siarczan(VI) magnezu – 250 g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oranż metylowy proszek – 10 g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fenoloftaleina proszek – 10 g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uniwersalne papierki wskaźnikowe – 5 szt.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kwas mrówkowy – 250 ml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kwas cytrynowy – 1 kg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kwas octowy stężony – 1 litr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kwas stearynowy – 100 g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kwas oleinowy – 100 ml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woda bromowa – 500 ml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etanol stężony, skażony – 2 litry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gliceryna – 500 ml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jodyna – 500 ml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karbid – 250 g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glicyna – 100 g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glukoza – 500 g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fruktoza – 100 g</w:t>
            </w:r>
          </w:p>
          <w:p w:rsidR="00BA6FF1" w:rsidRPr="00BA6FF1" w:rsidRDefault="00BA6FF1" w:rsidP="00BA6FF1">
            <w:pPr>
              <w:spacing w:after="0" w:line="240" w:lineRule="auto"/>
            </w:pPr>
            <w:r w:rsidRPr="00BA6FF1">
              <w:t>sacharoza – 500 g</w:t>
            </w:r>
          </w:p>
          <w:p w:rsidR="00BB440A" w:rsidRPr="00BA6FF1" w:rsidRDefault="00BA6FF1" w:rsidP="00BA6FF1">
            <w:pPr>
              <w:spacing w:after="0" w:line="240" w:lineRule="auto"/>
            </w:pPr>
            <w:r w:rsidRPr="00BA6FF1">
              <w:t>benzyna – 1 litr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7E5051" w:rsidRDefault="00044EF0" w:rsidP="00044EF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lastRenderedPageBreak/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Pr="007E5051" w:rsidRDefault="00BB440A" w:rsidP="00044EF0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Pr="007E5051" w:rsidRDefault="00BB440A" w:rsidP="00044EF0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B440A" w:rsidRPr="007E5051" w:rsidTr="00E33111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F54D69" w:rsidRDefault="00BB440A" w:rsidP="003F10D9">
            <w:pPr>
              <w:pStyle w:val="Akapitzlist"/>
              <w:numPr>
                <w:ilvl w:val="0"/>
                <w:numId w:val="16"/>
              </w:numPr>
              <w:spacing w:line="240" w:lineRule="auto"/>
              <w:jc w:val="center"/>
              <w:rPr>
                <w:rFonts w:eastAsia="Times New Roman" w:cstheme="minorHAnsi"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7E5051" w:rsidRDefault="00044EF0" w:rsidP="00540CE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Zestaw uczniowski do nauki chemii bez </w:t>
            </w:r>
            <w:r>
              <w:rPr>
                <w:rFonts w:cstheme="minorHAnsi"/>
                <w:color w:val="000000"/>
              </w:rPr>
              <w:lastRenderedPageBreak/>
              <w:t>odczynników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33111" w:rsidRPr="00044EF0" w:rsidRDefault="00E33111" w:rsidP="00E33111">
            <w:pPr>
              <w:spacing w:after="0" w:line="240" w:lineRule="auto"/>
            </w:pPr>
            <w:r>
              <w:lastRenderedPageBreak/>
              <w:t>W s</w:t>
            </w:r>
            <w:r w:rsidRPr="00044EF0">
              <w:t>kład jednego zestawu uczniowskiego:</w:t>
            </w:r>
          </w:p>
          <w:p w:rsidR="00E33111" w:rsidRPr="00044EF0" w:rsidRDefault="00E33111" w:rsidP="00E33111">
            <w:pPr>
              <w:spacing w:after="0" w:line="240" w:lineRule="auto"/>
            </w:pPr>
            <w:r w:rsidRPr="00044EF0">
              <w:t>statyw druciany 10 miejscowy – 1 sztuka</w:t>
            </w:r>
          </w:p>
          <w:p w:rsidR="00E33111" w:rsidRPr="00044EF0" w:rsidRDefault="00E33111" w:rsidP="00E33111">
            <w:pPr>
              <w:spacing w:after="0" w:line="240" w:lineRule="auto"/>
            </w:pPr>
            <w:r w:rsidRPr="00044EF0">
              <w:t xml:space="preserve">szalki </w:t>
            </w:r>
            <w:proofErr w:type="spellStart"/>
            <w:r w:rsidRPr="00044EF0">
              <w:t>Petriego</w:t>
            </w:r>
            <w:proofErr w:type="spellEnd"/>
            <w:r w:rsidRPr="00044EF0">
              <w:t xml:space="preserve"> z polistyrenu o średnicy </w:t>
            </w:r>
            <w:r w:rsidRPr="00044EF0">
              <w:lastRenderedPageBreak/>
              <w:t>60 mm – 3 sztuki</w:t>
            </w:r>
          </w:p>
          <w:p w:rsidR="00E33111" w:rsidRPr="00044EF0" w:rsidRDefault="00E33111" w:rsidP="00E33111">
            <w:pPr>
              <w:spacing w:after="0" w:line="240" w:lineRule="auto"/>
            </w:pPr>
            <w:r w:rsidRPr="00044EF0">
              <w:t>korki pełne dostosowane do probówek – 4 sztuk</w:t>
            </w:r>
          </w:p>
          <w:p w:rsidR="00E33111" w:rsidRPr="00044EF0" w:rsidRDefault="00E33111" w:rsidP="00E33111">
            <w:pPr>
              <w:spacing w:after="0" w:line="240" w:lineRule="auto"/>
            </w:pPr>
            <w:r w:rsidRPr="00044EF0">
              <w:t>zestaw do infuzji – 1 sztuka</w:t>
            </w:r>
          </w:p>
          <w:p w:rsidR="00E33111" w:rsidRPr="00044EF0" w:rsidRDefault="00E33111" w:rsidP="00E33111">
            <w:pPr>
              <w:spacing w:after="0" w:line="240" w:lineRule="auto"/>
            </w:pPr>
            <w:r w:rsidRPr="00044EF0">
              <w:t>łyżeczki plastikowe – 2 sztuki</w:t>
            </w:r>
          </w:p>
          <w:p w:rsidR="00E33111" w:rsidRPr="00044EF0" w:rsidRDefault="00E33111" w:rsidP="00E33111">
            <w:pPr>
              <w:spacing w:after="0" w:line="240" w:lineRule="auto"/>
            </w:pPr>
            <w:r w:rsidRPr="00044EF0">
              <w:t>podgrzewacze – 2 sztuki</w:t>
            </w:r>
          </w:p>
          <w:p w:rsidR="00E33111" w:rsidRPr="00044EF0" w:rsidRDefault="00E33111" w:rsidP="00E33111">
            <w:pPr>
              <w:spacing w:after="0" w:line="240" w:lineRule="auto"/>
            </w:pPr>
            <w:r w:rsidRPr="00044EF0">
              <w:t>zlewki z polipropylenu o poj. 25 – 100 ml ze skalą – 2 sztuki</w:t>
            </w:r>
          </w:p>
          <w:p w:rsidR="00E33111" w:rsidRPr="00044EF0" w:rsidRDefault="00E33111" w:rsidP="00E33111">
            <w:pPr>
              <w:spacing w:after="0" w:line="240" w:lineRule="auto"/>
            </w:pPr>
            <w:r w:rsidRPr="00044EF0">
              <w:t>pudełeczka na odczynniki o poj. 20-25 ml – 6 sztuk</w:t>
            </w:r>
          </w:p>
          <w:p w:rsidR="00E33111" w:rsidRPr="00044EF0" w:rsidRDefault="00E33111" w:rsidP="00E33111">
            <w:pPr>
              <w:spacing w:after="0" w:line="240" w:lineRule="auto"/>
            </w:pPr>
            <w:r w:rsidRPr="00044EF0">
              <w:t>kroplomierze z zatyczką o poj. 10 ml – 4 sztuki</w:t>
            </w:r>
          </w:p>
          <w:p w:rsidR="00E33111" w:rsidRPr="00044EF0" w:rsidRDefault="00E33111" w:rsidP="00E33111">
            <w:pPr>
              <w:spacing w:after="0" w:line="240" w:lineRule="auto"/>
            </w:pPr>
            <w:r w:rsidRPr="00044EF0">
              <w:t>klamerki plastikowe – 4 sztuk</w:t>
            </w:r>
          </w:p>
          <w:p w:rsidR="00E33111" w:rsidRPr="00044EF0" w:rsidRDefault="00E33111" w:rsidP="00E33111">
            <w:pPr>
              <w:spacing w:after="0" w:line="240" w:lineRule="auto"/>
            </w:pPr>
            <w:r w:rsidRPr="00044EF0">
              <w:t>drewniana łapa do probówek – 1 sztuka</w:t>
            </w:r>
          </w:p>
          <w:p w:rsidR="00E33111" w:rsidRPr="00044EF0" w:rsidRDefault="00E33111" w:rsidP="00E33111">
            <w:pPr>
              <w:spacing w:after="0" w:line="240" w:lineRule="auto"/>
            </w:pPr>
            <w:r w:rsidRPr="00044EF0">
              <w:t>klips biurowy do zamocowania łapy drewnianej – 1 sztuka</w:t>
            </w:r>
          </w:p>
          <w:p w:rsidR="00E33111" w:rsidRPr="00044EF0" w:rsidRDefault="00E33111" w:rsidP="00E33111">
            <w:pPr>
              <w:spacing w:after="0" w:line="240" w:lineRule="auto"/>
            </w:pPr>
            <w:r w:rsidRPr="00044EF0">
              <w:t>strzykawki z tworzywa sztucznego (jałowe) – 2 sztuki</w:t>
            </w:r>
          </w:p>
          <w:p w:rsidR="00BB440A" w:rsidRPr="00E33111" w:rsidRDefault="00E33111" w:rsidP="00E33111">
            <w:pPr>
              <w:spacing w:after="0" w:line="240" w:lineRule="auto"/>
            </w:pPr>
            <w:r w:rsidRPr="00044EF0">
              <w:t>opakowanie zestawu z rączką – 1 sztuka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440A" w:rsidRPr="007E5051" w:rsidRDefault="00044EF0" w:rsidP="00540CEA">
            <w:pPr>
              <w:spacing w:line="240" w:lineRule="auto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lastRenderedPageBreak/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Pr="007E5051" w:rsidRDefault="00BB440A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Pr="007E5051" w:rsidRDefault="00BB440A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</w:tr>
    </w:tbl>
    <w:p w:rsidR="00C57248" w:rsidRPr="007E5051" w:rsidRDefault="00C57248">
      <w:pPr>
        <w:spacing w:after="0" w:line="240" w:lineRule="auto"/>
        <w:jc w:val="both"/>
        <w:rPr>
          <w:rFonts w:cstheme="minorHAnsi"/>
        </w:rPr>
      </w:pPr>
    </w:p>
    <w:p w:rsidR="00427ED9" w:rsidRPr="007E5051" w:rsidRDefault="00427ED9">
      <w:pPr>
        <w:spacing w:after="0" w:line="240" w:lineRule="auto"/>
        <w:jc w:val="both"/>
        <w:rPr>
          <w:rFonts w:eastAsia="Times New Roman" w:cstheme="minorHAnsi"/>
          <w:sz w:val="24"/>
        </w:rPr>
      </w:pPr>
    </w:p>
    <w:sectPr w:rsidR="00427ED9" w:rsidRPr="007E5051" w:rsidSect="008D6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615"/>
    <w:multiLevelType w:val="multilevel"/>
    <w:tmpl w:val="08E47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A1133"/>
    <w:multiLevelType w:val="multilevel"/>
    <w:tmpl w:val="0E82D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214ECF"/>
    <w:multiLevelType w:val="multilevel"/>
    <w:tmpl w:val="1CF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3061B8"/>
    <w:multiLevelType w:val="multilevel"/>
    <w:tmpl w:val="4098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A5ACA"/>
    <w:multiLevelType w:val="multilevel"/>
    <w:tmpl w:val="899492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110568"/>
    <w:multiLevelType w:val="multilevel"/>
    <w:tmpl w:val="4A36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B03C20"/>
    <w:multiLevelType w:val="multilevel"/>
    <w:tmpl w:val="D15C3E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AC5C8B"/>
    <w:multiLevelType w:val="multilevel"/>
    <w:tmpl w:val="1E2A7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E650D8"/>
    <w:multiLevelType w:val="multilevel"/>
    <w:tmpl w:val="60C4B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EC7E4D"/>
    <w:multiLevelType w:val="multilevel"/>
    <w:tmpl w:val="57D4D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2C1315"/>
    <w:multiLevelType w:val="multilevel"/>
    <w:tmpl w:val="5D80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116D6C"/>
    <w:multiLevelType w:val="multilevel"/>
    <w:tmpl w:val="1E74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1E3273"/>
    <w:multiLevelType w:val="hybridMultilevel"/>
    <w:tmpl w:val="547ECC1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0018FB"/>
    <w:multiLevelType w:val="hybridMultilevel"/>
    <w:tmpl w:val="0F220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7F0612"/>
    <w:multiLevelType w:val="multilevel"/>
    <w:tmpl w:val="3AC2B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A23605"/>
    <w:multiLevelType w:val="multilevel"/>
    <w:tmpl w:val="2B9C51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1E6E98"/>
    <w:multiLevelType w:val="multilevel"/>
    <w:tmpl w:val="FEBAE3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1D4AA9"/>
    <w:multiLevelType w:val="multilevel"/>
    <w:tmpl w:val="1A14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4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15"/>
  </w:num>
  <w:num w:numId="10">
    <w:abstractNumId w:val="16"/>
  </w:num>
  <w:num w:numId="11">
    <w:abstractNumId w:val="5"/>
  </w:num>
  <w:num w:numId="12">
    <w:abstractNumId w:val="10"/>
  </w:num>
  <w:num w:numId="13">
    <w:abstractNumId w:val="2"/>
  </w:num>
  <w:num w:numId="14">
    <w:abstractNumId w:val="17"/>
  </w:num>
  <w:num w:numId="15">
    <w:abstractNumId w:val="12"/>
  </w:num>
  <w:num w:numId="16">
    <w:abstractNumId w:val="13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27ED9"/>
    <w:rsid w:val="00044EF0"/>
    <w:rsid w:val="00076288"/>
    <w:rsid w:val="000F15DA"/>
    <w:rsid w:val="000F4128"/>
    <w:rsid w:val="000F615C"/>
    <w:rsid w:val="001130AB"/>
    <w:rsid w:val="001309F9"/>
    <w:rsid w:val="001374C1"/>
    <w:rsid w:val="00177260"/>
    <w:rsid w:val="002138E0"/>
    <w:rsid w:val="0022175B"/>
    <w:rsid w:val="003028D4"/>
    <w:rsid w:val="003812F2"/>
    <w:rsid w:val="003A6315"/>
    <w:rsid w:val="003F10D9"/>
    <w:rsid w:val="00427ED9"/>
    <w:rsid w:val="00465F0B"/>
    <w:rsid w:val="00532B59"/>
    <w:rsid w:val="00540CEA"/>
    <w:rsid w:val="005D04C9"/>
    <w:rsid w:val="005E792B"/>
    <w:rsid w:val="00651E67"/>
    <w:rsid w:val="007035D3"/>
    <w:rsid w:val="007E5051"/>
    <w:rsid w:val="007F60A1"/>
    <w:rsid w:val="008511BD"/>
    <w:rsid w:val="00860E1C"/>
    <w:rsid w:val="008C2622"/>
    <w:rsid w:val="008D6E85"/>
    <w:rsid w:val="009213C3"/>
    <w:rsid w:val="009233AF"/>
    <w:rsid w:val="00942A1D"/>
    <w:rsid w:val="009644CE"/>
    <w:rsid w:val="009757BA"/>
    <w:rsid w:val="00A024BD"/>
    <w:rsid w:val="00AF40B0"/>
    <w:rsid w:val="00B4445A"/>
    <w:rsid w:val="00BA1818"/>
    <w:rsid w:val="00BA6FF1"/>
    <w:rsid w:val="00BB440A"/>
    <w:rsid w:val="00BE0AF6"/>
    <w:rsid w:val="00C440C4"/>
    <w:rsid w:val="00C504D6"/>
    <w:rsid w:val="00C57248"/>
    <w:rsid w:val="00C63BC7"/>
    <w:rsid w:val="00C71A84"/>
    <w:rsid w:val="00CF5D10"/>
    <w:rsid w:val="00D77735"/>
    <w:rsid w:val="00E11A8D"/>
    <w:rsid w:val="00E12984"/>
    <w:rsid w:val="00E33111"/>
    <w:rsid w:val="00F07DCA"/>
    <w:rsid w:val="00F54D69"/>
    <w:rsid w:val="00FE1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11BD"/>
    <w:rPr>
      <w:color w:val="0000FF" w:themeColor="hyperlink"/>
      <w:u w:val="single"/>
    </w:rPr>
  </w:style>
  <w:style w:type="paragraph" w:customStyle="1" w:styleId="Tytu1">
    <w:name w:val="Tytuł1"/>
    <w:basedOn w:val="Normalny"/>
    <w:rsid w:val="00C6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F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6288"/>
    <w:rPr>
      <w:b/>
      <w:bCs/>
    </w:rPr>
  </w:style>
  <w:style w:type="paragraph" w:styleId="Akapitzlist">
    <w:name w:val="List Paragraph"/>
    <w:basedOn w:val="Normalny"/>
    <w:uiPriority w:val="34"/>
    <w:qFormat/>
    <w:rsid w:val="00F54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2F1FA-0C63-4B22-8A83-FB08EA06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1455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Pedagog</cp:lastModifiedBy>
  <cp:revision>2</cp:revision>
  <dcterms:created xsi:type="dcterms:W3CDTF">2021-12-13T13:57:00Z</dcterms:created>
  <dcterms:modified xsi:type="dcterms:W3CDTF">2021-12-13T13:57:00Z</dcterms:modified>
</cp:coreProperties>
</file>