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313B" w:rsidRPr="0020299C" w:rsidRDefault="00B851BE" w:rsidP="002E0882">
      <w:pPr>
        <w:tabs>
          <w:tab w:val="left" w:pos="5103"/>
        </w:tabs>
        <w:rPr>
          <w:b/>
        </w:rPr>
      </w:pPr>
      <w:r>
        <w:rPr>
          <w:b/>
        </w:rPr>
        <w:tab/>
      </w:r>
      <w:r w:rsidR="002E0882">
        <w:rPr>
          <w:b/>
        </w:rPr>
        <w:tab/>
      </w:r>
      <w:r w:rsidR="002E0882">
        <w:rPr>
          <w:b/>
        </w:rPr>
        <w:tab/>
      </w:r>
      <w:r w:rsidR="0020299C" w:rsidRPr="0020299C">
        <w:rPr>
          <w:b/>
        </w:rPr>
        <w:t>..........................................</w:t>
      </w:r>
    </w:p>
    <w:p w:rsidR="00B1419E" w:rsidRPr="0020299C" w:rsidRDefault="00B1419E" w:rsidP="004C313B">
      <w:pPr>
        <w:tabs>
          <w:tab w:val="left" w:pos="5103"/>
        </w:tabs>
        <w:ind w:left="5100"/>
        <w:rPr>
          <w:b/>
        </w:rPr>
      </w:pPr>
      <w:r w:rsidRPr="0020299C">
        <w:rPr>
          <w:b/>
        </w:rPr>
        <w:tab/>
      </w:r>
      <w:r w:rsidRPr="0020299C">
        <w:rPr>
          <w:b/>
        </w:rPr>
        <w:tab/>
      </w:r>
      <w:r w:rsidRPr="0020299C">
        <w:rPr>
          <w:b/>
        </w:rPr>
        <w:tab/>
      </w:r>
      <w:r w:rsidR="0020299C" w:rsidRPr="0020299C">
        <w:rPr>
          <w:b/>
        </w:rPr>
        <w:t>..........................................</w:t>
      </w:r>
    </w:p>
    <w:p w:rsidR="00B1419E" w:rsidRPr="0020299C" w:rsidRDefault="00B1419E" w:rsidP="004C313B">
      <w:pPr>
        <w:tabs>
          <w:tab w:val="left" w:pos="5103"/>
        </w:tabs>
        <w:ind w:left="5100"/>
        <w:rPr>
          <w:b/>
        </w:rPr>
      </w:pPr>
      <w:r w:rsidRPr="0020299C">
        <w:rPr>
          <w:b/>
        </w:rPr>
        <w:tab/>
      </w:r>
      <w:r w:rsidRPr="0020299C">
        <w:rPr>
          <w:b/>
        </w:rPr>
        <w:tab/>
      </w:r>
      <w:r w:rsidRPr="0020299C">
        <w:rPr>
          <w:b/>
        </w:rPr>
        <w:tab/>
      </w:r>
      <w:r w:rsidR="0020299C" w:rsidRPr="0020299C">
        <w:rPr>
          <w:b/>
        </w:rPr>
        <w:t>..........................................</w:t>
      </w:r>
    </w:p>
    <w:p w:rsidR="005A015B" w:rsidRPr="0020299C" w:rsidRDefault="005A015B" w:rsidP="004C313B">
      <w:pPr>
        <w:tabs>
          <w:tab w:val="left" w:pos="5103"/>
        </w:tabs>
        <w:ind w:left="5100"/>
      </w:pPr>
    </w:p>
    <w:p w:rsidR="007B5F1D" w:rsidRPr="0020299C" w:rsidRDefault="007B5F1D" w:rsidP="007B5F1D"/>
    <w:tbl>
      <w:tblPr>
        <w:tblW w:w="9270" w:type="dxa"/>
        <w:tblLayout w:type="fixed"/>
        <w:tblCellMar>
          <w:left w:w="70" w:type="dxa"/>
          <w:right w:w="70" w:type="dxa"/>
        </w:tblCellMar>
        <w:tblLook w:val="04A0" w:firstRow="1" w:lastRow="0" w:firstColumn="1" w:lastColumn="0" w:noHBand="0" w:noVBand="1"/>
      </w:tblPr>
      <w:tblGrid>
        <w:gridCol w:w="2970"/>
        <w:gridCol w:w="2028"/>
        <w:gridCol w:w="2969"/>
        <w:gridCol w:w="1303"/>
      </w:tblGrid>
      <w:tr w:rsidR="0020299C" w:rsidRPr="0020299C" w:rsidTr="008A48FB">
        <w:trPr>
          <w:trHeight w:val="301"/>
        </w:trPr>
        <w:tc>
          <w:tcPr>
            <w:tcW w:w="2969" w:type="dxa"/>
            <w:hideMark/>
          </w:tcPr>
          <w:p w:rsidR="008A48FB" w:rsidRPr="0020299C" w:rsidRDefault="008A48FB">
            <w:pPr>
              <w:autoSpaceDE w:val="0"/>
              <w:autoSpaceDN w:val="0"/>
              <w:rPr>
                <w:sz w:val="22"/>
              </w:rPr>
            </w:pPr>
            <w:r w:rsidRPr="0020299C">
              <w:rPr>
                <w:sz w:val="22"/>
              </w:rPr>
              <w:t>Vaše číslo/zo dňa</w:t>
            </w:r>
          </w:p>
        </w:tc>
        <w:tc>
          <w:tcPr>
            <w:tcW w:w="2027" w:type="dxa"/>
            <w:hideMark/>
          </w:tcPr>
          <w:p w:rsidR="008A48FB" w:rsidRPr="0020299C" w:rsidRDefault="008A48FB">
            <w:pPr>
              <w:autoSpaceDE w:val="0"/>
              <w:autoSpaceDN w:val="0"/>
              <w:rPr>
                <w:sz w:val="22"/>
              </w:rPr>
            </w:pPr>
            <w:r w:rsidRPr="0020299C">
              <w:rPr>
                <w:sz w:val="22"/>
              </w:rPr>
              <w:t>Naše číslo</w:t>
            </w:r>
          </w:p>
        </w:tc>
        <w:tc>
          <w:tcPr>
            <w:tcW w:w="2967" w:type="dxa"/>
            <w:hideMark/>
          </w:tcPr>
          <w:p w:rsidR="008A48FB" w:rsidRPr="0020299C" w:rsidRDefault="008A48FB">
            <w:pPr>
              <w:autoSpaceDE w:val="0"/>
              <w:autoSpaceDN w:val="0"/>
              <w:rPr>
                <w:sz w:val="22"/>
              </w:rPr>
            </w:pPr>
            <w:r w:rsidRPr="0020299C">
              <w:rPr>
                <w:sz w:val="22"/>
              </w:rPr>
              <w:t>Vybavuje</w:t>
            </w:r>
          </w:p>
        </w:tc>
        <w:tc>
          <w:tcPr>
            <w:tcW w:w="1302" w:type="dxa"/>
            <w:hideMark/>
          </w:tcPr>
          <w:p w:rsidR="008A48FB" w:rsidRPr="0020299C" w:rsidRDefault="008A48FB">
            <w:pPr>
              <w:autoSpaceDE w:val="0"/>
              <w:autoSpaceDN w:val="0"/>
              <w:rPr>
                <w:sz w:val="22"/>
              </w:rPr>
            </w:pPr>
            <w:r w:rsidRPr="0020299C">
              <w:rPr>
                <w:sz w:val="22"/>
              </w:rPr>
              <w:t>Košice</w:t>
            </w:r>
          </w:p>
        </w:tc>
      </w:tr>
      <w:tr w:rsidR="0020299C" w:rsidRPr="0020299C" w:rsidTr="008A48FB">
        <w:trPr>
          <w:trHeight w:val="301"/>
        </w:trPr>
        <w:tc>
          <w:tcPr>
            <w:tcW w:w="2969" w:type="dxa"/>
          </w:tcPr>
          <w:p w:rsidR="008A48FB" w:rsidRPr="0020299C" w:rsidRDefault="0020299C">
            <w:pPr>
              <w:autoSpaceDE w:val="0"/>
              <w:autoSpaceDN w:val="0"/>
              <w:rPr>
                <w:sz w:val="22"/>
                <w:szCs w:val="22"/>
              </w:rPr>
            </w:pPr>
            <w:r w:rsidRPr="0020299C">
              <w:rPr>
                <w:sz w:val="22"/>
                <w:szCs w:val="22"/>
              </w:rPr>
              <w:t>............................</w:t>
            </w:r>
          </w:p>
        </w:tc>
        <w:tc>
          <w:tcPr>
            <w:tcW w:w="2027" w:type="dxa"/>
            <w:hideMark/>
          </w:tcPr>
          <w:p w:rsidR="008A48FB" w:rsidRPr="0020299C" w:rsidRDefault="0020299C">
            <w:pPr>
              <w:autoSpaceDE w:val="0"/>
              <w:autoSpaceDN w:val="0"/>
              <w:rPr>
                <w:sz w:val="22"/>
              </w:rPr>
            </w:pPr>
            <w:r w:rsidRPr="0020299C">
              <w:rPr>
                <w:sz w:val="22"/>
              </w:rPr>
              <w:t>...................</w:t>
            </w:r>
          </w:p>
        </w:tc>
        <w:tc>
          <w:tcPr>
            <w:tcW w:w="2967" w:type="dxa"/>
            <w:hideMark/>
          </w:tcPr>
          <w:p w:rsidR="008A48FB" w:rsidRPr="0020299C" w:rsidRDefault="0020299C">
            <w:pPr>
              <w:autoSpaceDE w:val="0"/>
              <w:autoSpaceDN w:val="0"/>
              <w:rPr>
                <w:sz w:val="22"/>
              </w:rPr>
            </w:pPr>
            <w:r w:rsidRPr="0020299C">
              <w:rPr>
                <w:sz w:val="22"/>
              </w:rPr>
              <w:t>................................</w:t>
            </w:r>
          </w:p>
        </w:tc>
        <w:tc>
          <w:tcPr>
            <w:tcW w:w="1302" w:type="dxa"/>
            <w:hideMark/>
          </w:tcPr>
          <w:p w:rsidR="008A48FB" w:rsidRPr="0020299C" w:rsidRDefault="0020299C">
            <w:pPr>
              <w:autoSpaceDE w:val="0"/>
              <w:autoSpaceDN w:val="0"/>
              <w:rPr>
                <w:sz w:val="22"/>
              </w:rPr>
            </w:pPr>
            <w:r w:rsidRPr="0020299C">
              <w:rPr>
                <w:sz w:val="22"/>
              </w:rPr>
              <w:t>....................</w:t>
            </w:r>
          </w:p>
        </w:tc>
      </w:tr>
    </w:tbl>
    <w:p w:rsidR="008A48FB" w:rsidRPr="0020299C" w:rsidRDefault="00B1419E" w:rsidP="008A48FB">
      <w:pPr>
        <w:pStyle w:val="Nadpis3"/>
        <w:rPr>
          <w:rFonts w:ascii="Calibri" w:hAnsi="Calibri" w:cs="Times New Roman"/>
          <w:b w:val="0"/>
          <w:sz w:val="28"/>
          <w:szCs w:val="28"/>
        </w:rPr>
      </w:pPr>
      <w:r w:rsidRPr="0020299C">
        <w:rPr>
          <w:rFonts w:ascii="Calibri" w:hAnsi="Calibri"/>
          <w:b w:val="0"/>
          <w:sz w:val="22"/>
        </w:rPr>
        <w:t xml:space="preserve">e-mail: </w:t>
      </w:r>
      <w:r w:rsidR="0020299C" w:rsidRPr="0020299C">
        <w:rPr>
          <w:rFonts w:ascii="Calibri" w:hAnsi="Calibri"/>
          <w:b w:val="0"/>
          <w:sz w:val="22"/>
        </w:rPr>
        <w:t>.........................................</w:t>
      </w:r>
    </w:p>
    <w:p w:rsidR="008A48FB" w:rsidRDefault="008A48FB" w:rsidP="008A48FB"/>
    <w:p w:rsidR="00DC7364" w:rsidRDefault="00DC7364" w:rsidP="002E0882">
      <w:pPr>
        <w:pStyle w:val="Nadpis3"/>
        <w:jc w:val="center"/>
        <w:rPr>
          <w:rFonts w:asciiTheme="minorHAnsi" w:hAnsiTheme="minorHAnsi" w:cs="Times New Roman"/>
          <w:sz w:val="28"/>
          <w:szCs w:val="28"/>
        </w:rPr>
      </w:pPr>
      <w:r>
        <w:rPr>
          <w:rFonts w:asciiTheme="minorHAnsi" w:hAnsiTheme="minorHAnsi" w:cs="Times New Roman"/>
          <w:sz w:val="28"/>
          <w:szCs w:val="28"/>
        </w:rPr>
        <w:t>Výzva  na predkladanie cenových ponúk na dodanie tovaru</w:t>
      </w:r>
    </w:p>
    <w:p w:rsidR="002E0882" w:rsidRPr="002E0882" w:rsidRDefault="002E0882" w:rsidP="002E0882"/>
    <w:p w:rsidR="001529D1" w:rsidRDefault="008A48FB" w:rsidP="002E0882">
      <w:pPr>
        <w:spacing w:before="120"/>
        <w:jc w:val="both"/>
        <w:rPr>
          <w:color w:val="000000"/>
        </w:rPr>
      </w:pPr>
      <w:r>
        <w:rPr>
          <w:color w:val="000000"/>
        </w:rPr>
        <w:t>pre zákazku s nízkou hodnotou v rámci postupu verejného obstarávania podľa §117 zákona č. 343/2015 Z. z. o verejnom obstarávaní a o zmene a doplnení niektorých zákonov v znení neskorších predpisov.</w:t>
      </w:r>
    </w:p>
    <w:p w:rsidR="00915913" w:rsidRPr="002E0882" w:rsidRDefault="00915913" w:rsidP="002E0882">
      <w:pPr>
        <w:spacing w:before="120"/>
        <w:jc w:val="both"/>
        <w:rPr>
          <w:color w:val="000000"/>
        </w:rPr>
      </w:pPr>
    </w:p>
    <w:p w:rsidR="002E0882" w:rsidRDefault="002E0882" w:rsidP="008A48FB">
      <w:pPr>
        <w:jc w:val="both"/>
      </w:pPr>
    </w:p>
    <w:p w:rsidR="008A48FB" w:rsidRDefault="008A48FB" w:rsidP="008A48FB">
      <w:pPr>
        <w:pStyle w:val="Odsekzoznamu"/>
        <w:numPr>
          <w:ilvl w:val="0"/>
          <w:numId w:val="27"/>
        </w:numPr>
        <w:ind w:left="709" w:hanging="709"/>
        <w:contextualSpacing/>
        <w:jc w:val="both"/>
        <w:rPr>
          <w:b/>
        </w:rPr>
      </w:pPr>
      <w:r>
        <w:rPr>
          <w:b/>
          <w:u w:val="single"/>
        </w:rPr>
        <w:t>Identifikácia verejného obstarávateľa</w:t>
      </w:r>
      <w:r>
        <w:rPr>
          <w:b/>
        </w:rPr>
        <w:t>:</w:t>
      </w:r>
    </w:p>
    <w:p w:rsidR="008A48FB" w:rsidRDefault="008A48FB" w:rsidP="008A48FB">
      <w:pPr>
        <w:pStyle w:val="Odsekzoznamu"/>
        <w:ind w:left="709"/>
        <w:contextualSpacing/>
        <w:jc w:val="both"/>
        <w:rPr>
          <w:b/>
        </w:rPr>
      </w:pPr>
    </w:p>
    <w:p w:rsidR="008A48FB" w:rsidRDefault="007260C0" w:rsidP="007260C0">
      <w:pPr>
        <w:ind w:left="2832" w:hanging="2124"/>
        <w:outlineLvl w:val="0"/>
        <w:rPr>
          <w:color w:val="000000"/>
        </w:rPr>
      </w:pPr>
      <w:r>
        <w:rPr>
          <w:color w:val="000000"/>
        </w:rPr>
        <w:t xml:space="preserve">Názov: </w:t>
      </w:r>
      <w:r>
        <w:rPr>
          <w:color w:val="000000"/>
        </w:rPr>
        <w:tab/>
      </w:r>
      <w:r w:rsidR="008A48FB">
        <w:t xml:space="preserve">Stredná odborná škola </w:t>
      </w:r>
      <w:r>
        <w:t xml:space="preserve">obchodu a služieb </w:t>
      </w:r>
      <w:r w:rsidR="008A48FB">
        <w:t>Jána Bocatia, Bocatiova 1, Košice</w:t>
      </w:r>
    </w:p>
    <w:p w:rsidR="008A48FB" w:rsidRDefault="008A48FB" w:rsidP="008A48FB">
      <w:pPr>
        <w:suppressAutoHyphens w:val="0"/>
        <w:ind w:firstLine="708"/>
        <w:jc w:val="both"/>
      </w:pPr>
      <w:r>
        <w:rPr>
          <w:color w:val="000000"/>
        </w:rPr>
        <w:t xml:space="preserve">Adresa: </w:t>
      </w:r>
      <w:r>
        <w:rPr>
          <w:color w:val="000000"/>
        </w:rPr>
        <w:tab/>
      </w:r>
      <w:r w:rsidR="007260C0">
        <w:rPr>
          <w:color w:val="000000"/>
        </w:rPr>
        <w:tab/>
      </w:r>
      <w:r>
        <w:t>Bocatiova 1, 040 01 Košice</w:t>
      </w:r>
    </w:p>
    <w:p w:rsidR="008A48FB" w:rsidRDefault="008A48FB" w:rsidP="008A48FB">
      <w:pPr>
        <w:pStyle w:val="Odsekzoznamu"/>
        <w:ind w:left="0" w:firstLine="708"/>
        <w:rPr>
          <w:color w:val="000000"/>
        </w:rPr>
      </w:pPr>
      <w:r>
        <w:rPr>
          <w:color w:val="000000"/>
        </w:rPr>
        <w:t>Krajina:</w:t>
      </w:r>
      <w:r>
        <w:rPr>
          <w:color w:val="000000"/>
        </w:rPr>
        <w:tab/>
      </w:r>
      <w:r>
        <w:rPr>
          <w:color w:val="000000"/>
        </w:rPr>
        <w:tab/>
        <w:t>Slovenská republika</w:t>
      </w:r>
    </w:p>
    <w:p w:rsidR="008A48FB" w:rsidRDefault="008A48FB" w:rsidP="008A48FB">
      <w:pPr>
        <w:ind w:firstLine="708"/>
      </w:pPr>
      <w:r>
        <w:t>Štatutárny zástupca:</w:t>
      </w:r>
      <w:r>
        <w:tab/>
        <w:t xml:space="preserve">Mgr. Ján Miglec, riaditeľ školy  </w:t>
      </w:r>
    </w:p>
    <w:p w:rsidR="008A48FB" w:rsidRDefault="008A48FB" w:rsidP="008A48FB">
      <w:pPr>
        <w:ind w:firstLine="708"/>
        <w:rPr>
          <w:color w:val="000000"/>
        </w:rPr>
      </w:pPr>
      <w:r>
        <w:rPr>
          <w:color w:val="000000"/>
        </w:rPr>
        <w:t>IČO:</w:t>
      </w:r>
      <w:r>
        <w:rPr>
          <w:color w:val="000000"/>
        </w:rPr>
        <w:tab/>
      </w:r>
      <w:r>
        <w:rPr>
          <w:color w:val="000000"/>
        </w:rPr>
        <w:tab/>
      </w:r>
      <w:r>
        <w:rPr>
          <w:color w:val="000000"/>
        </w:rPr>
        <w:tab/>
        <w:t>35570172</w:t>
      </w:r>
    </w:p>
    <w:p w:rsidR="008A48FB" w:rsidRDefault="008A48FB" w:rsidP="008A48FB">
      <w:pPr>
        <w:tabs>
          <w:tab w:val="left" w:pos="2141"/>
        </w:tabs>
        <w:rPr>
          <w:color w:val="000000"/>
        </w:rPr>
      </w:pPr>
      <w:r>
        <w:rPr>
          <w:color w:val="000000"/>
        </w:rPr>
        <w:t xml:space="preserve">             DIČ:</w:t>
      </w:r>
      <w:r>
        <w:rPr>
          <w:color w:val="000000"/>
        </w:rPr>
        <w:tab/>
      </w:r>
      <w:r>
        <w:rPr>
          <w:color w:val="000000"/>
        </w:rPr>
        <w:tab/>
        <w:t>2022109639</w:t>
      </w:r>
    </w:p>
    <w:p w:rsidR="008A48FB" w:rsidRDefault="008A48FB" w:rsidP="008A48FB">
      <w:pPr>
        <w:ind w:firstLine="708"/>
        <w:rPr>
          <w:color w:val="000000"/>
          <w:sz w:val="22"/>
          <w:szCs w:val="22"/>
        </w:rPr>
      </w:pPr>
      <w:r>
        <w:rPr>
          <w:color w:val="000000"/>
        </w:rPr>
        <w:t>Telefón:</w:t>
      </w:r>
      <w:r>
        <w:rPr>
          <w:color w:val="000000"/>
        </w:rPr>
        <w:tab/>
      </w:r>
      <w:r>
        <w:rPr>
          <w:color w:val="000000"/>
        </w:rPr>
        <w:tab/>
        <w:t>0905 482 324</w:t>
      </w:r>
    </w:p>
    <w:p w:rsidR="008A48FB" w:rsidRDefault="008A48FB" w:rsidP="008A48FB">
      <w:pPr>
        <w:ind w:firstLine="708"/>
        <w:rPr>
          <w:color w:val="000000"/>
        </w:rPr>
      </w:pPr>
      <w:r>
        <w:rPr>
          <w:color w:val="000000"/>
        </w:rPr>
        <w:t>Internetová adresa:</w:t>
      </w:r>
      <w:r>
        <w:rPr>
          <w:color w:val="000000"/>
        </w:rPr>
        <w:tab/>
        <w:t>www.sosbocatiuske.sk</w:t>
      </w:r>
    </w:p>
    <w:p w:rsidR="008A48FB" w:rsidRDefault="008A48FB" w:rsidP="008A48FB">
      <w:pPr>
        <w:ind w:firstLine="708"/>
        <w:rPr>
          <w:color w:val="000000"/>
        </w:rPr>
      </w:pPr>
      <w:r>
        <w:rPr>
          <w:color w:val="000000"/>
        </w:rPr>
        <w:t>bankové spojenie:</w:t>
      </w:r>
      <w:r>
        <w:rPr>
          <w:color w:val="000000"/>
        </w:rPr>
        <w:tab/>
        <w:t>Štátna pokladnica</w:t>
      </w:r>
    </w:p>
    <w:p w:rsidR="008A48FB" w:rsidRDefault="008A48FB" w:rsidP="008A48FB">
      <w:pPr>
        <w:ind w:firstLine="708"/>
        <w:rPr>
          <w:color w:val="000000"/>
        </w:rPr>
      </w:pPr>
      <w:r>
        <w:rPr>
          <w:color w:val="000000"/>
        </w:rPr>
        <w:t>Číslo účtu IBAN:</w:t>
      </w:r>
      <w:r>
        <w:rPr>
          <w:color w:val="000000"/>
        </w:rPr>
        <w:tab/>
        <w:t xml:space="preserve">SK 13 8180 000000 7000243952 </w:t>
      </w:r>
    </w:p>
    <w:p w:rsidR="008A48FB" w:rsidRDefault="008A48FB" w:rsidP="008A48FB">
      <w:pPr>
        <w:autoSpaceDE w:val="0"/>
        <w:autoSpaceDN w:val="0"/>
        <w:adjustRightInd w:val="0"/>
        <w:spacing w:line="276" w:lineRule="auto"/>
        <w:ind w:firstLine="708"/>
        <w:rPr>
          <w:b/>
          <w:color w:val="000000"/>
          <w:lang w:eastAsia="sk-SK"/>
        </w:rPr>
      </w:pPr>
      <w:r>
        <w:rPr>
          <w:b/>
          <w:color w:val="000000"/>
          <w:lang w:eastAsia="sk-SK"/>
        </w:rPr>
        <w:t>Kontaktná osoba pre verejné obstarávanie:</w:t>
      </w:r>
      <w:r>
        <w:rPr>
          <w:b/>
          <w:color w:val="000000"/>
          <w:lang w:eastAsia="sk-SK"/>
        </w:rPr>
        <w:tab/>
      </w:r>
    </w:p>
    <w:p w:rsidR="008A48FB" w:rsidRDefault="008A48FB" w:rsidP="008A48FB">
      <w:pPr>
        <w:autoSpaceDE w:val="0"/>
        <w:autoSpaceDN w:val="0"/>
        <w:adjustRightInd w:val="0"/>
        <w:spacing w:line="276" w:lineRule="auto"/>
        <w:ind w:firstLine="708"/>
        <w:rPr>
          <w:rFonts w:cs="Arial"/>
          <w:color w:val="222222"/>
          <w:shd w:val="clear" w:color="auto" w:fill="FFFFFF"/>
        </w:rPr>
      </w:pPr>
      <w:r>
        <w:rPr>
          <w:rFonts w:cs="Arial"/>
          <w:color w:val="222222"/>
          <w:shd w:val="clear" w:color="auto" w:fill="FFFFFF"/>
        </w:rPr>
        <w:t xml:space="preserve">Ing. Daniela </w:t>
      </w:r>
      <w:proofErr w:type="spellStart"/>
      <w:r>
        <w:rPr>
          <w:rFonts w:cs="Arial"/>
          <w:color w:val="222222"/>
          <w:shd w:val="clear" w:color="auto" w:fill="FFFFFF"/>
        </w:rPr>
        <w:t>Sárosiová</w:t>
      </w:r>
      <w:proofErr w:type="spellEnd"/>
      <w:r>
        <w:rPr>
          <w:rFonts w:cs="Arial"/>
          <w:color w:val="222222"/>
          <w:shd w:val="clear" w:color="auto" w:fill="FFFFFF"/>
        </w:rPr>
        <w:t xml:space="preserve">, </w:t>
      </w:r>
      <w:proofErr w:type="spellStart"/>
      <w:r>
        <w:rPr>
          <w:rFonts w:cs="Arial"/>
          <w:color w:val="222222"/>
          <w:shd w:val="clear" w:color="auto" w:fill="FFFFFF"/>
        </w:rPr>
        <w:t>tel</w:t>
      </w:r>
      <w:proofErr w:type="spellEnd"/>
      <w:r>
        <w:rPr>
          <w:rFonts w:cs="Arial"/>
          <w:color w:val="222222"/>
          <w:shd w:val="clear" w:color="auto" w:fill="FFFFFF"/>
        </w:rPr>
        <w:t>: 055/6337128  kl.38</w:t>
      </w:r>
    </w:p>
    <w:p w:rsidR="008A48FB" w:rsidRDefault="008A48FB" w:rsidP="008A48FB">
      <w:pPr>
        <w:autoSpaceDE w:val="0"/>
        <w:autoSpaceDN w:val="0"/>
        <w:adjustRightInd w:val="0"/>
        <w:spacing w:line="276" w:lineRule="auto"/>
        <w:ind w:firstLine="708"/>
        <w:rPr>
          <w:b/>
          <w:color w:val="000000"/>
          <w:lang w:eastAsia="sk-SK"/>
        </w:rPr>
      </w:pPr>
      <w:r>
        <w:rPr>
          <w:b/>
          <w:color w:val="000000"/>
          <w:lang w:eastAsia="sk-SK"/>
        </w:rPr>
        <w:t>Pracovný kontakt pre vysvetlenie výzvy na predloženie ponuky:</w:t>
      </w:r>
    </w:p>
    <w:p w:rsidR="008A48FB" w:rsidRDefault="008A48FB" w:rsidP="008A48FB">
      <w:pPr>
        <w:autoSpaceDE w:val="0"/>
        <w:autoSpaceDN w:val="0"/>
        <w:adjustRightInd w:val="0"/>
        <w:spacing w:line="276" w:lineRule="auto"/>
        <w:ind w:firstLine="708"/>
        <w:rPr>
          <w:color w:val="000000"/>
          <w:lang w:eastAsia="sk-SK"/>
        </w:rPr>
      </w:pPr>
      <w:r>
        <w:rPr>
          <w:color w:val="000000"/>
          <w:lang w:eastAsia="sk-SK"/>
        </w:rPr>
        <w:t xml:space="preserve">Mgr. Ján Miglec, email: </w:t>
      </w:r>
      <w:hyperlink r:id="rId7" w:history="1">
        <w:r w:rsidR="00066EB8" w:rsidRPr="00F04CCE">
          <w:rPr>
            <w:rStyle w:val="Hypertextovprepojenie"/>
            <w:lang w:eastAsia="sk-SK"/>
          </w:rPr>
          <w:t>skola@sosbocatiuske.sk</w:t>
        </w:r>
      </w:hyperlink>
    </w:p>
    <w:p w:rsidR="00066EB8" w:rsidRDefault="00066EB8" w:rsidP="008A48FB">
      <w:pPr>
        <w:autoSpaceDE w:val="0"/>
        <w:autoSpaceDN w:val="0"/>
        <w:adjustRightInd w:val="0"/>
        <w:spacing w:line="276" w:lineRule="auto"/>
        <w:ind w:firstLine="708"/>
        <w:rPr>
          <w:color w:val="000000"/>
          <w:lang w:eastAsia="sk-SK"/>
        </w:rPr>
      </w:pPr>
    </w:p>
    <w:p w:rsidR="00B1159A" w:rsidRDefault="00B1159A" w:rsidP="00066EB8">
      <w:pPr>
        <w:jc w:val="both"/>
        <w:rPr>
          <w:color w:val="000000"/>
          <w:lang w:eastAsia="sk-SK"/>
        </w:rPr>
      </w:pPr>
    </w:p>
    <w:p w:rsidR="00B1159A" w:rsidRDefault="00B1159A" w:rsidP="00066EB8">
      <w:pPr>
        <w:jc w:val="both"/>
        <w:rPr>
          <w:color w:val="000000"/>
          <w:lang w:eastAsia="sk-SK"/>
        </w:rPr>
      </w:pPr>
    </w:p>
    <w:p w:rsidR="00B1159A" w:rsidRDefault="00B1159A" w:rsidP="00066EB8">
      <w:pPr>
        <w:jc w:val="both"/>
        <w:rPr>
          <w:color w:val="000000"/>
          <w:lang w:eastAsia="sk-SK"/>
        </w:rPr>
      </w:pPr>
    </w:p>
    <w:p w:rsidR="00B1159A" w:rsidRDefault="00B1159A" w:rsidP="00066EB8">
      <w:pPr>
        <w:jc w:val="both"/>
        <w:rPr>
          <w:color w:val="000000"/>
          <w:lang w:eastAsia="sk-SK"/>
        </w:rPr>
      </w:pPr>
    </w:p>
    <w:p w:rsidR="00B1159A" w:rsidRDefault="00B1159A" w:rsidP="00066EB8">
      <w:pPr>
        <w:jc w:val="both"/>
        <w:rPr>
          <w:b/>
          <w:color w:val="000000"/>
        </w:rPr>
      </w:pPr>
    </w:p>
    <w:p w:rsidR="008A48FB" w:rsidRDefault="008A48FB" w:rsidP="008A48FB">
      <w:pPr>
        <w:numPr>
          <w:ilvl w:val="0"/>
          <w:numId w:val="27"/>
        </w:numPr>
        <w:ind w:left="709" w:hanging="709"/>
        <w:jc w:val="both"/>
        <w:rPr>
          <w:b/>
          <w:color w:val="000000"/>
        </w:rPr>
      </w:pPr>
      <w:r>
        <w:rPr>
          <w:b/>
          <w:u w:val="single"/>
        </w:rPr>
        <w:lastRenderedPageBreak/>
        <w:t>Názov predmetu zákazky</w:t>
      </w:r>
      <w:r>
        <w:rPr>
          <w:b/>
        </w:rPr>
        <w:t>:</w:t>
      </w:r>
    </w:p>
    <w:p w:rsidR="008A48FB" w:rsidRDefault="008A48FB" w:rsidP="008A48FB">
      <w:pPr>
        <w:ind w:left="709"/>
        <w:jc w:val="both"/>
        <w:rPr>
          <w:b/>
          <w:color w:val="000000"/>
        </w:rPr>
      </w:pPr>
    </w:p>
    <w:p w:rsidR="008A48FB" w:rsidRDefault="008A48FB" w:rsidP="008A48FB">
      <w:pPr>
        <w:ind w:left="705" w:hanging="705"/>
        <w:jc w:val="center"/>
        <w:rPr>
          <w:sz w:val="32"/>
          <w:szCs w:val="32"/>
        </w:rPr>
      </w:pPr>
      <w:r>
        <w:rPr>
          <w:sz w:val="32"/>
          <w:szCs w:val="32"/>
        </w:rPr>
        <w:t>„</w:t>
      </w:r>
      <w:r w:rsidR="007260C0">
        <w:rPr>
          <w:b/>
        </w:rPr>
        <w:t>N</w:t>
      </w:r>
      <w:r w:rsidR="004E4870">
        <w:rPr>
          <w:b/>
        </w:rPr>
        <w:t xml:space="preserve">ákup </w:t>
      </w:r>
      <w:r w:rsidR="002F1B66">
        <w:rPr>
          <w:b/>
        </w:rPr>
        <w:t>počítačov a projektorov</w:t>
      </w:r>
      <w:r>
        <w:rPr>
          <w:sz w:val="32"/>
          <w:szCs w:val="32"/>
        </w:rPr>
        <w:t>“</w:t>
      </w:r>
    </w:p>
    <w:p w:rsidR="00915913" w:rsidRDefault="00915913" w:rsidP="002530AA">
      <w:pPr>
        <w:shd w:val="clear" w:color="auto" w:fill="FFFFFF"/>
        <w:ind w:firstLine="705"/>
        <w:rPr>
          <w:b/>
          <w:color w:val="000000"/>
          <w:sz w:val="28"/>
          <w:szCs w:val="28"/>
        </w:rPr>
      </w:pPr>
    </w:p>
    <w:p w:rsidR="008A48FB" w:rsidRPr="00B1419E" w:rsidRDefault="008A48FB" w:rsidP="002530AA">
      <w:pPr>
        <w:shd w:val="clear" w:color="auto" w:fill="FFFFFF"/>
        <w:ind w:firstLine="705"/>
        <w:rPr>
          <w:color w:val="222222"/>
          <w:lang w:eastAsia="sk-SK"/>
        </w:rPr>
      </w:pPr>
      <w:r>
        <w:rPr>
          <w:b/>
        </w:rPr>
        <w:t xml:space="preserve">Hlavný slovník CPV: </w:t>
      </w:r>
    </w:p>
    <w:p w:rsidR="008A48FB" w:rsidRPr="00735245" w:rsidRDefault="008A48FB" w:rsidP="00B1419E">
      <w:pPr>
        <w:widowControl w:val="0"/>
        <w:tabs>
          <w:tab w:val="left" w:pos="0"/>
          <w:tab w:val="left" w:pos="709"/>
          <w:tab w:val="center" w:pos="6120"/>
        </w:tabs>
        <w:suppressAutoHyphens w:val="0"/>
        <w:rPr>
          <w:rFonts w:asciiTheme="minorHAnsi" w:hAnsiTheme="minorHAnsi" w:cstheme="minorHAnsi"/>
        </w:rPr>
      </w:pPr>
      <w:r>
        <w:tab/>
      </w:r>
      <w:r w:rsidR="002F1B66">
        <w:rPr>
          <w:rFonts w:asciiTheme="minorHAnsi" w:hAnsiTheme="minorHAnsi" w:cstheme="minorHAnsi"/>
        </w:rPr>
        <w:t>30213300-8</w:t>
      </w:r>
      <w:r w:rsidR="004D30C6">
        <w:rPr>
          <w:rFonts w:asciiTheme="minorHAnsi" w:hAnsiTheme="minorHAnsi" w:cstheme="minorHAnsi"/>
        </w:rPr>
        <w:t xml:space="preserve"> </w:t>
      </w:r>
      <w:r w:rsidR="009625AB">
        <w:rPr>
          <w:rFonts w:asciiTheme="minorHAnsi" w:hAnsiTheme="minorHAnsi" w:cstheme="minorHAnsi"/>
        </w:rPr>
        <w:t>Stolový počítač</w:t>
      </w:r>
    </w:p>
    <w:p w:rsidR="00B1419E" w:rsidRDefault="002F1B66" w:rsidP="00B1419E">
      <w:pPr>
        <w:widowControl w:val="0"/>
        <w:tabs>
          <w:tab w:val="left" w:pos="0"/>
          <w:tab w:val="left" w:pos="709"/>
          <w:tab w:val="center" w:pos="6120"/>
        </w:tabs>
        <w:suppressAutoHyphens w:val="0"/>
        <w:rPr>
          <w:rFonts w:asciiTheme="minorHAnsi" w:hAnsiTheme="minorHAnsi" w:cstheme="minorHAnsi"/>
        </w:rPr>
      </w:pPr>
      <w:r>
        <w:rPr>
          <w:rFonts w:asciiTheme="minorHAnsi" w:hAnsiTheme="minorHAnsi" w:cstheme="minorHAnsi"/>
        </w:rPr>
        <w:tab/>
      </w:r>
      <w:r w:rsidR="009625AB">
        <w:rPr>
          <w:rFonts w:asciiTheme="minorHAnsi" w:hAnsiTheme="minorHAnsi" w:cstheme="minorHAnsi"/>
        </w:rPr>
        <w:t>38652120-7</w:t>
      </w:r>
      <w:r w:rsidR="004D30C6">
        <w:rPr>
          <w:rFonts w:asciiTheme="minorHAnsi" w:hAnsiTheme="minorHAnsi" w:cstheme="minorHAnsi"/>
        </w:rPr>
        <w:t xml:space="preserve"> </w:t>
      </w:r>
      <w:r w:rsidR="009625AB">
        <w:rPr>
          <w:rFonts w:asciiTheme="minorHAnsi" w:hAnsiTheme="minorHAnsi" w:cstheme="minorHAnsi"/>
        </w:rPr>
        <w:t>Videoprojektory</w:t>
      </w:r>
    </w:p>
    <w:p w:rsidR="002F1B66" w:rsidRPr="00B1419E" w:rsidRDefault="002F1B66" w:rsidP="00B1419E">
      <w:pPr>
        <w:widowControl w:val="0"/>
        <w:tabs>
          <w:tab w:val="left" w:pos="0"/>
          <w:tab w:val="left" w:pos="709"/>
          <w:tab w:val="center" w:pos="6120"/>
        </w:tabs>
        <w:suppressAutoHyphens w:val="0"/>
        <w:rPr>
          <w:rFonts w:asciiTheme="minorHAnsi" w:hAnsiTheme="minorHAnsi"/>
        </w:rPr>
      </w:pPr>
    </w:p>
    <w:p w:rsidR="008A48FB" w:rsidRDefault="008A48FB" w:rsidP="008A48FB">
      <w:pPr>
        <w:widowControl w:val="0"/>
        <w:tabs>
          <w:tab w:val="center" w:pos="6120"/>
        </w:tabs>
        <w:suppressAutoHyphens w:val="0"/>
      </w:pPr>
      <w:r>
        <w:rPr>
          <w:b/>
          <w:i/>
        </w:rPr>
        <w:t>Stručný opis predmetu zákazky</w:t>
      </w:r>
      <w:r>
        <w:rPr>
          <w:b/>
        </w:rPr>
        <w:t>:</w:t>
      </w:r>
    </w:p>
    <w:p w:rsidR="008A48FB" w:rsidRDefault="007260C0" w:rsidP="00D40186">
      <w:pPr>
        <w:pStyle w:val="Odsekzoznamu2"/>
        <w:ind w:left="708"/>
        <w:jc w:val="both"/>
        <w:rPr>
          <w:rStyle w:val="pre"/>
        </w:rPr>
      </w:pPr>
      <w:r>
        <w:rPr>
          <w:rStyle w:val="pre"/>
        </w:rPr>
        <w:t xml:space="preserve">Nákup a dodanie </w:t>
      </w:r>
      <w:r w:rsidR="00D40186">
        <w:rPr>
          <w:rStyle w:val="pre"/>
        </w:rPr>
        <w:t>30</w:t>
      </w:r>
      <w:r>
        <w:rPr>
          <w:rStyle w:val="pre"/>
        </w:rPr>
        <w:t xml:space="preserve"> ks </w:t>
      </w:r>
      <w:r w:rsidR="00D40186">
        <w:rPr>
          <w:rStyle w:val="pre"/>
        </w:rPr>
        <w:t xml:space="preserve">stolových počítačov, 1ks prenosný projektor, 4ks projektor s držiakom na stenu </w:t>
      </w:r>
      <w:r>
        <w:rPr>
          <w:rStyle w:val="pre"/>
        </w:rPr>
        <w:t xml:space="preserve"> podľa špecifikácie jednotlivých komponentov</w:t>
      </w:r>
    </w:p>
    <w:p w:rsidR="007260C0" w:rsidRDefault="007260C0" w:rsidP="008A48FB">
      <w:pPr>
        <w:pStyle w:val="Odsekzoznamu2"/>
        <w:ind w:left="540"/>
        <w:jc w:val="both"/>
        <w:rPr>
          <w:b/>
        </w:rPr>
      </w:pPr>
    </w:p>
    <w:p w:rsidR="008A48FB" w:rsidRPr="00A07135" w:rsidRDefault="008A48FB" w:rsidP="008A48FB">
      <w:pPr>
        <w:pStyle w:val="Odsekzoznamu2"/>
        <w:numPr>
          <w:ilvl w:val="0"/>
          <w:numId w:val="27"/>
        </w:numPr>
        <w:ind w:left="709" w:hanging="709"/>
        <w:jc w:val="both"/>
      </w:pPr>
      <w:r>
        <w:rPr>
          <w:rFonts w:asciiTheme="minorHAnsi" w:hAnsiTheme="minorHAnsi"/>
          <w:b/>
          <w:bCs/>
          <w:u w:val="single"/>
        </w:rPr>
        <w:t>Špecifikácia</w:t>
      </w:r>
      <w:r w:rsidR="002857E8">
        <w:rPr>
          <w:rFonts w:asciiTheme="minorHAnsi" w:hAnsiTheme="minorHAnsi"/>
          <w:b/>
          <w:bCs/>
          <w:u w:val="single"/>
        </w:rPr>
        <w:t xml:space="preserve"> predmetu zákazky</w:t>
      </w:r>
    </w:p>
    <w:p w:rsidR="00A07135" w:rsidRDefault="00A07135" w:rsidP="00A07135">
      <w:pPr>
        <w:pStyle w:val="Odsekzoznamu2"/>
        <w:ind w:left="709"/>
        <w:jc w:val="both"/>
      </w:pPr>
    </w:p>
    <w:p w:rsidR="00A07135" w:rsidRPr="00D40186" w:rsidRDefault="00A07135" w:rsidP="00A07135">
      <w:pPr>
        <w:rPr>
          <w:b/>
        </w:rPr>
      </w:pPr>
      <w:r w:rsidRPr="00D40186">
        <w:rPr>
          <w:b/>
        </w:rPr>
        <w:t>3A</w:t>
      </w:r>
      <w:r>
        <w:tab/>
      </w:r>
      <w:r w:rsidR="00D40186" w:rsidRPr="00D40186">
        <w:rPr>
          <w:b/>
        </w:rPr>
        <w:t>STOLOVÝ POČÍTAČ</w:t>
      </w:r>
      <w:r w:rsidRPr="00D40186">
        <w:rPr>
          <w:b/>
        </w:rPr>
        <w:t>:</w:t>
      </w:r>
    </w:p>
    <w:p w:rsidR="00A07135" w:rsidRDefault="00A07135" w:rsidP="00A07135">
      <w:pPr>
        <w:ind w:firstLine="708"/>
      </w:pPr>
      <w:r>
        <w:t xml:space="preserve">Prevedenie: Vyhotovenie šasi: </w:t>
      </w:r>
      <w:proofErr w:type="spellStart"/>
      <w:r>
        <w:t>All</w:t>
      </w:r>
      <w:proofErr w:type="spellEnd"/>
      <w:r>
        <w:t xml:space="preserve"> in </w:t>
      </w:r>
      <w:proofErr w:type="spellStart"/>
      <w:r>
        <w:t>One</w:t>
      </w:r>
      <w:proofErr w:type="spellEnd"/>
    </w:p>
    <w:p w:rsidR="00A07135" w:rsidRDefault="00A07135" w:rsidP="00A07135">
      <w:pPr>
        <w:ind w:firstLine="708"/>
      </w:pPr>
      <w:r>
        <w:t>Zaradenie počítača: Kancelársky / Profesionálny</w:t>
      </w:r>
    </w:p>
    <w:p w:rsidR="00A07135" w:rsidRDefault="00A07135" w:rsidP="00D40186">
      <w:pPr>
        <w:ind w:firstLine="708"/>
      </w:pPr>
      <w:r>
        <w:t>Operačný systém:</w:t>
      </w:r>
      <w:r w:rsidR="004D30C6">
        <w:t xml:space="preserve"> </w:t>
      </w:r>
      <w:r>
        <w:t xml:space="preserve">Predinštalovaný: Windows 10 </w:t>
      </w:r>
      <w:proofErr w:type="spellStart"/>
      <w:r>
        <w:t>Profesional</w:t>
      </w:r>
      <w:proofErr w:type="spellEnd"/>
      <w:r>
        <w:t xml:space="preserve"> 64-bit</w:t>
      </w:r>
    </w:p>
    <w:p w:rsidR="00A07135" w:rsidRPr="002E2943" w:rsidRDefault="00A07135" w:rsidP="002E2943">
      <w:pPr>
        <w:ind w:left="708"/>
      </w:pPr>
      <w:r w:rsidRPr="002E2943">
        <w:t>Kancelársky software:</w:t>
      </w:r>
      <w:r w:rsidR="00335618" w:rsidRPr="002E2943">
        <w:t xml:space="preserve"> Office 2019 </w:t>
      </w:r>
      <w:r w:rsidR="0097588C">
        <w:t>pre školy – k</w:t>
      </w:r>
      <w:r w:rsidR="002E2943" w:rsidRPr="002E2943">
        <w:t>ancelársky balík spoločnosti Microsoft alebo ekvivalent</w:t>
      </w:r>
    </w:p>
    <w:p w:rsidR="00D40186" w:rsidRDefault="00D40186" w:rsidP="00D40186">
      <w:pPr>
        <w:ind w:firstLine="708"/>
      </w:pPr>
    </w:p>
    <w:p w:rsidR="00A07135" w:rsidRDefault="00A07135" w:rsidP="00A07135">
      <w:pPr>
        <w:ind w:firstLine="708"/>
      </w:pPr>
      <w:r>
        <w:t>Procesor:</w:t>
      </w:r>
    </w:p>
    <w:p w:rsidR="00A07135" w:rsidRDefault="00A07135" w:rsidP="00A07135">
      <w:pPr>
        <w:ind w:firstLine="708"/>
      </w:pPr>
      <w:r>
        <w:t xml:space="preserve">Model: Intel </w:t>
      </w:r>
      <w:proofErr w:type="spellStart"/>
      <w:r>
        <w:t>Core</w:t>
      </w:r>
      <w:proofErr w:type="spellEnd"/>
      <w:r>
        <w:t xml:space="preserve"> i5-10500T alebo ekvivalent</w:t>
      </w:r>
    </w:p>
    <w:p w:rsidR="00A07135" w:rsidRDefault="00A07135" w:rsidP="00A07135">
      <w:pPr>
        <w:ind w:firstLine="708"/>
      </w:pPr>
      <w:r>
        <w:t>Počet jadier: 6</w:t>
      </w:r>
    </w:p>
    <w:p w:rsidR="00A07135" w:rsidRDefault="00A07135" w:rsidP="00A07135">
      <w:pPr>
        <w:ind w:firstLine="708"/>
      </w:pPr>
      <w:r>
        <w:t>Pamäť cache: 12 MB</w:t>
      </w:r>
    </w:p>
    <w:p w:rsidR="00A07135" w:rsidRDefault="00A07135" w:rsidP="00A07135">
      <w:pPr>
        <w:ind w:firstLine="708"/>
      </w:pPr>
      <w:r>
        <w:t>Frekvencia:2,3-3,8 GHz</w:t>
      </w:r>
    </w:p>
    <w:p w:rsidR="00A07135" w:rsidRDefault="00A07135" w:rsidP="00A07135">
      <w:pPr>
        <w:ind w:firstLine="708"/>
      </w:pPr>
      <w:r>
        <w:t xml:space="preserve">Grafická karta: Intel UHD </w:t>
      </w:r>
      <w:proofErr w:type="spellStart"/>
      <w:r>
        <w:t>Graphics</w:t>
      </w:r>
      <w:proofErr w:type="spellEnd"/>
      <w:r>
        <w:t xml:space="preserve"> 630 alebo ekvivalent</w:t>
      </w:r>
    </w:p>
    <w:p w:rsidR="00A07135" w:rsidRDefault="00A07135" w:rsidP="00A07135"/>
    <w:p w:rsidR="00A07135" w:rsidRDefault="00A07135" w:rsidP="00A07135">
      <w:pPr>
        <w:ind w:firstLine="708"/>
      </w:pPr>
      <w:r>
        <w:t>Operačná pamäť:</w:t>
      </w:r>
    </w:p>
    <w:p w:rsidR="00A07135" w:rsidRDefault="00A07135" w:rsidP="00A07135">
      <w:pPr>
        <w:ind w:firstLine="708"/>
      </w:pPr>
      <w:r>
        <w:t>Celková veľkosť: 8GB RAM</w:t>
      </w:r>
    </w:p>
    <w:p w:rsidR="00A07135" w:rsidRDefault="00A07135" w:rsidP="00A07135">
      <w:pPr>
        <w:ind w:firstLine="708"/>
      </w:pPr>
      <w:r>
        <w:t>Typ pamäte RAM DDR4 2666MHz (SO-DIMM)</w:t>
      </w:r>
    </w:p>
    <w:p w:rsidR="00A07135" w:rsidRDefault="00A07135" w:rsidP="00A07135"/>
    <w:p w:rsidR="00A07135" w:rsidRDefault="00A07135" w:rsidP="00A07135">
      <w:pPr>
        <w:ind w:firstLine="708"/>
      </w:pPr>
      <w:r>
        <w:t>Disk:</w:t>
      </w:r>
    </w:p>
    <w:p w:rsidR="00A07135" w:rsidRDefault="00A07135" w:rsidP="00A07135">
      <w:pPr>
        <w:ind w:firstLine="708"/>
      </w:pPr>
      <w:r>
        <w:t xml:space="preserve">Typ Disku: M.2 </w:t>
      </w:r>
      <w:proofErr w:type="spellStart"/>
      <w:r>
        <w:t>PCIe</w:t>
      </w:r>
      <w:proofErr w:type="spellEnd"/>
      <w:r>
        <w:t xml:space="preserve"> SSD</w:t>
      </w:r>
    </w:p>
    <w:p w:rsidR="00A07135" w:rsidRDefault="00A07135" w:rsidP="00A07135">
      <w:pPr>
        <w:ind w:firstLine="708"/>
      </w:pPr>
      <w:r>
        <w:t>Kapacita: 256 GB</w:t>
      </w:r>
    </w:p>
    <w:p w:rsidR="00A07135" w:rsidRDefault="00A07135" w:rsidP="00A07135"/>
    <w:p w:rsidR="00A07135" w:rsidRDefault="00A07135" w:rsidP="00A07135">
      <w:pPr>
        <w:ind w:firstLine="708"/>
      </w:pPr>
      <w:r>
        <w:t>Display:</w:t>
      </w:r>
    </w:p>
    <w:p w:rsidR="00A07135" w:rsidRDefault="00A07135" w:rsidP="00A07135">
      <w:pPr>
        <w:ind w:firstLine="708"/>
      </w:pPr>
      <w:r>
        <w:t>Veľkosť: 23,8" (60,50cm)</w:t>
      </w:r>
    </w:p>
    <w:p w:rsidR="00A07135" w:rsidRDefault="00A07135" w:rsidP="00A07135">
      <w:pPr>
        <w:ind w:firstLine="708"/>
      </w:pPr>
      <w:r>
        <w:t xml:space="preserve">Rozlíšenie: FHD 1920x1080 </w:t>
      </w:r>
      <w:proofErr w:type="spellStart"/>
      <w:r>
        <w:t>px</w:t>
      </w:r>
      <w:proofErr w:type="spellEnd"/>
    </w:p>
    <w:p w:rsidR="00A07135" w:rsidRDefault="00A07135" w:rsidP="00A07135">
      <w:pPr>
        <w:ind w:firstLine="708"/>
      </w:pPr>
      <w:r>
        <w:t>Pomer strán: 16:9</w:t>
      </w:r>
    </w:p>
    <w:p w:rsidR="00A07135" w:rsidRDefault="00A07135" w:rsidP="00A07135">
      <w:pPr>
        <w:ind w:firstLine="708"/>
      </w:pPr>
      <w:r>
        <w:t>Povrch: matný</w:t>
      </w:r>
    </w:p>
    <w:p w:rsidR="00A07135" w:rsidRDefault="00A07135" w:rsidP="00A07135">
      <w:pPr>
        <w:ind w:firstLine="708"/>
      </w:pPr>
      <w:r>
        <w:t>Technológia: IPS</w:t>
      </w:r>
    </w:p>
    <w:p w:rsidR="00A07135" w:rsidRDefault="00A07135" w:rsidP="00066EB8">
      <w:pPr>
        <w:ind w:firstLine="708"/>
      </w:pPr>
      <w:r>
        <w:lastRenderedPageBreak/>
        <w:t>Podsvietenie: LED</w:t>
      </w:r>
    </w:p>
    <w:p w:rsidR="00A07135" w:rsidRDefault="00A07135" w:rsidP="00A07135">
      <w:pPr>
        <w:ind w:firstLine="708"/>
      </w:pPr>
      <w:r>
        <w:t>Grafická karta:</w:t>
      </w:r>
    </w:p>
    <w:p w:rsidR="00A07135" w:rsidRDefault="00A07135" w:rsidP="00A07135">
      <w:pPr>
        <w:ind w:firstLine="708"/>
      </w:pPr>
      <w:r>
        <w:t xml:space="preserve">Model: Intel UHD </w:t>
      </w:r>
      <w:proofErr w:type="spellStart"/>
      <w:r>
        <w:t>Graphics</w:t>
      </w:r>
      <w:proofErr w:type="spellEnd"/>
      <w:r>
        <w:t xml:space="preserve"> 630 alebo ekvivalent</w:t>
      </w:r>
    </w:p>
    <w:p w:rsidR="00A07135" w:rsidRDefault="00A07135" w:rsidP="00A07135">
      <w:pPr>
        <w:ind w:firstLine="708"/>
      </w:pPr>
      <w:r>
        <w:t>Popis pamäte: Zdieľaná</w:t>
      </w:r>
    </w:p>
    <w:p w:rsidR="00A07135" w:rsidRDefault="00A07135" w:rsidP="00D40186">
      <w:pPr>
        <w:ind w:firstLine="708"/>
      </w:pPr>
      <w:r>
        <w:t>Základné porty:</w:t>
      </w:r>
    </w:p>
    <w:p w:rsidR="00A07135" w:rsidRDefault="00A07135" w:rsidP="00D40186">
      <w:pPr>
        <w:ind w:firstLine="708"/>
      </w:pPr>
      <w:proofErr w:type="spellStart"/>
      <w:r>
        <w:t>DislpayPort</w:t>
      </w:r>
      <w:proofErr w:type="spellEnd"/>
    </w:p>
    <w:p w:rsidR="00A07135" w:rsidRDefault="00A07135" w:rsidP="00D40186">
      <w:pPr>
        <w:ind w:firstLine="708"/>
      </w:pPr>
      <w:r>
        <w:t>Sieťové Pripojenie LAN (RJ45)</w:t>
      </w:r>
    </w:p>
    <w:p w:rsidR="00A07135" w:rsidRDefault="00A07135" w:rsidP="00D40186">
      <w:pPr>
        <w:ind w:firstLine="708"/>
      </w:pPr>
      <w:r>
        <w:t xml:space="preserve">Typ sieťového pripojenia: </w:t>
      </w:r>
      <w:proofErr w:type="spellStart"/>
      <w:r>
        <w:t>GigabitEthernet</w:t>
      </w:r>
      <w:proofErr w:type="spellEnd"/>
      <w:r>
        <w:t xml:space="preserve"> 10/100/1000 </w:t>
      </w:r>
    </w:p>
    <w:p w:rsidR="00A07135" w:rsidRDefault="00A07135" w:rsidP="00D40186">
      <w:pPr>
        <w:ind w:firstLine="708"/>
      </w:pPr>
      <w:r>
        <w:t>Analógový audio výstup</w:t>
      </w:r>
    </w:p>
    <w:p w:rsidR="00A07135" w:rsidRDefault="00A07135" w:rsidP="00D40186">
      <w:pPr>
        <w:ind w:firstLine="708"/>
      </w:pPr>
      <w:r>
        <w:t>Čítačka kariet 3v1</w:t>
      </w:r>
    </w:p>
    <w:p w:rsidR="00A07135" w:rsidRDefault="00A07135" w:rsidP="00870177">
      <w:pPr>
        <w:ind w:firstLine="708"/>
      </w:pPr>
      <w:r>
        <w:t>Web kamera</w:t>
      </w:r>
    </w:p>
    <w:p w:rsidR="00A07135" w:rsidRDefault="00A07135" w:rsidP="00870177">
      <w:pPr>
        <w:ind w:firstLine="708"/>
      </w:pPr>
      <w:r>
        <w:t xml:space="preserve">Bezdrôtové </w:t>
      </w:r>
      <w:proofErr w:type="spellStart"/>
      <w:r>
        <w:t>pripojenie:WIFI</w:t>
      </w:r>
      <w:proofErr w:type="spellEnd"/>
      <w:r w:rsidR="003F2564">
        <w:tab/>
      </w:r>
      <w:r w:rsidR="003F2564">
        <w:tab/>
      </w:r>
      <w:r>
        <w:t>Bluetooth</w:t>
      </w:r>
    </w:p>
    <w:p w:rsidR="00A07135" w:rsidRDefault="00A07135" w:rsidP="003F2564">
      <w:pPr>
        <w:ind w:firstLine="708"/>
      </w:pPr>
      <w:r>
        <w:t xml:space="preserve">Vstupné </w:t>
      </w:r>
      <w:proofErr w:type="spellStart"/>
      <w:r>
        <w:t>zariadenia:Klávesnica</w:t>
      </w:r>
      <w:proofErr w:type="spellEnd"/>
      <w:r>
        <w:t xml:space="preserve"> USB v</w:t>
      </w:r>
      <w:r w:rsidR="003F2564">
        <w:t> </w:t>
      </w:r>
      <w:r>
        <w:t>balení</w:t>
      </w:r>
      <w:r w:rsidR="003F2564">
        <w:t xml:space="preserve">, </w:t>
      </w:r>
      <w:r>
        <w:t>Myška USB v balení</w:t>
      </w:r>
    </w:p>
    <w:p w:rsidR="00A07135" w:rsidRDefault="00A07135" w:rsidP="00A07135"/>
    <w:p w:rsidR="00D40186" w:rsidRDefault="00D40186" w:rsidP="00A07135"/>
    <w:p w:rsidR="00D40186" w:rsidRPr="00D40186" w:rsidRDefault="00D40186" w:rsidP="00D40186">
      <w:pPr>
        <w:rPr>
          <w:b/>
        </w:rPr>
      </w:pPr>
      <w:r w:rsidRPr="00D40186">
        <w:rPr>
          <w:b/>
        </w:rPr>
        <w:t xml:space="preserve">3B </w:t>
      </w:r>
      <w:r>
        <w:rPr>
          <w:b/>
        </w:rPr>
        <w:tab/>
      </w:r>
      <w:r w:rsidRPr="00D40186">
        <w:rPr>
          <w:b/>
        </w:rPr>
        <w:t>PRENOSNÝ PROJEKTOR</w:t>
      </w:r>
    </w:p>
    <w:p w:rsidR="00D40186" w:rsidRDefault="00D40186" w:rsidP="00A07135"/>
    <w:p w:rsidR="00D40186" w:rsidRDefault="00D40186" w:rsidP="00C60B71">
      <w:pPr>
        <w:ind w:firstLine="708"/>
      </w:pPr>
      <w:r>
        <w:t>Projekčný systém:  Technológia 3LCD</w:t>
      </w:r>
    </w:p>
    <w:p w:rsidR="00D40186" w:rsidRDefault="00D40186" w:rsidP="00D40186"/>
    <w:p w:rsidR="00D40186" w:rsidRDefault="00D40186" w:rsidP="00D40186">
      <w:r>
        <w:tab/>
        <w:t xml:space="preserve">OBRAZ </w:t>
      </w:r>
    </w:p>
    <w:p w:rsidR="00D40186" w:rsidRDefault="00D40186" w:rsidP="00D40186">
      <w:r>
        <w:tab/>
        <w:t xml:space="preserve">Farebný svetelný výstup:  3.200 </w:t>
      </w:r>
      <w:proofErr w:type="spellStart"/>
      <w:r>
        <w:t>lumeny</w:t>
      </w:r>
      <w:proofErr w:type="spellEnd"/>
      <w:r>
        <w:t>- 1.900 lúmenov (ekonomický)</w:t>
      </w:r>
    </w:p>
    <w:p w:rsidR="00D40186" w:rsidRDefault="00D40186" w:rsidP="00D40186">
      <w:r>
        <w:tab/>
        <w:t xml:space="preserve">Biely svetelný výstup:  3.200 </w:t>
      </w:r>
      <w:proofErr w:type="spellStart"/>
      <w:r>
        <w:t>lumeny</w:t>
      </w:r>
      <w:proofErr w:type="spellEnd"/>
      <w:r>
        <w:t>- 1.900 lúmenov (ekonomický)</w:t>
      </w:r>
    </w:p>
    <w:p w:rsidR="00D40186" w:rsidRDefault="00D40186" w:rsidP="00D40186">
      <w:r>
        <w:tab/>
        <w:t xml:space="preserve">Rozlíšenie:  </w:t>
      </w:r>
      <w:proofErr w:type="spellStart"/>
      <w:r>
        <w:t>Full</w:t>
      </w:r>
      <w:proofErr w:type="spellEnd"/>
      <w:r>
        <w:t xml:space="preserve"> HD 1080p, 1920 x 1080, 16: 9</w:t>
      </w:r>
    </w:p>
    <w:p w:rsidR="00D40186" w:rsidRDefault="00D40186" w:rsidP="00D40186">
      <w:r>
        <w:tab/>
        <w:t xml:space="preserve">Vysoké rozlíšenie (HD):  </w:t>
      </w:r>
      <w:proofErr w:type="spellStart"/>
      <w:r>
        <w:t>Full</w:t>
      </w:r>
      <w:proofErr w:type="spellEnd"/>
      <w:r>
        <w:t xml:space="preserve"> HD</w:t>
      </w:r>
    </w:p>
    <w:p w:rsidR="00D40186" w:rsidRDefault="00D40186" w:rsidP="00D40186">
      <w:r>
        <w:tab/>
        <w:t>Pomer strán obrazu:  16: 9</w:t>
      </w:r>
    </w:p>
    <w:p w:rsidR="00D40186" w:rsidRDefault="00D40186" w:rsidP="00D40186">
      <w:r>
        <w:tab/>
        <w:t>Kontrastný pomer:  10.000: 1</w:t>
      </w:r>
    </w:p>
    <w:p w:rsidR="00D40186" w:rsidRDefault="00D40186" w:rsidP="00D40186">
      <w:r>
        <w:tab/>
        <w:t>Lampa:  214 W, 4.000 h Životnosť, 7.000 h Životnosť (v úspornom režime)</w:t>
      </w:r>
    </w:p>
    <w:p w:rsidR="00D40186" w:rsidRDefault="00D40186" w:rsidP="00D40186">
      <w:r>
        <w:tab/>
      </w:r>
    </w:p>
    <w:p w:rsidR="00D40186" w:rsidRDefault="00D40186" w:rsidP="00D40186">
      <w:pPr>
        <w:ind w:firstLine="708"/>
      </w:pPr>
      <w:r>
        <w:t xml:space="preserve">OPTIKA </w:t>
      </w:r>
    </w:p>
    <w:p w:rsidR="00D40186" w:rsidRDefault="00D40186" w:rsidP="00D40186">
      <w:r>
        <w:tab/>
        <w:t>Projekčný pomer:  1,04 - 1,26: 1</w:t>
      </w:r>
    </w:p>
    <w:p w:rsidR="00D40186" w:rsidRDefault="00D40186" w:rsidP="00D40186">
      <w:r>
        <w:tab/>
        <w:t xml:space="preserve">Zoom:  </w:t>
      </w:r>
      <w:proofErr w:type="spellStart"/>
      <w:r>
        <w:t>Manual</w:t>
      </w:r>
      <w:proofErr w:type="spellEnd"/>
      <w:r>
        <w:t xml:space="preserve">, </w:t>
      </w:r>
      <w:proofErr w:type="spellStart"/>
      <w:r>
        <w:t>Factor</w:t>
      </w:r>
      <w:proofErr w:type="spellEnd"/>
      <w:r>
        <w:t>: 1 - 1,2</w:t>
      </w:r>
    </w:p>
    <w:p w:rsidR="00D40186" w:rsidRDefault="00D40186" w:rsidP="00D40186">
      <w:r>
        <w:tab/>
        <w:t>Uhlopriečka premietaného obrazu:  30 palce - 300 palca</w:t>
      </w:r>
    </w:p>
    <w:p w:rsidR="00D40186" w:rsidRDefault="00D40186" w:rsidP="00D40186">
      <w:pPr>
        <w:ind w:firstLine="708"/>
      </w:pPr>
      <w:r>
        <w:t xml:space="preserve">Projekčná vzdialenosť - </w:t>
      </w:r>
      <w:proofErr w:type="spellStart"/>
      <w:r>
        <w:t>Wide</w:t>
      </w:r>
      <w:proofErr w:type="spellEnd"/>
      <w:r>
        <w:t>:  0,7 m - 6,8 m</w:t>
      </w:r>
    </w:p>
    <w:p w:rsidR="00D40186" w:rsidRDefault="00D40186" w:rsidP="00D40186">
      <w:r>
        <w:tab/>
        <w:t>Projekčná vzdialenosť - Tele:  0,8 m - 8,2 m</w:t>
      </w:r>
    </w:p>
    <w:p w:rsidR="00D40186" w:rsidRDefault="00D40186" w:rsidP="00D40186">
      <w:r>
        <w:tab/>
        <w:t>Projekčná vzdialenosť (</w:t>
      </w:r>
      <w:proofErr w:type="spellStart"/>
      <w:r>
        <w:t>wide</w:t>
      </w:r>
      <w:proofErr w:type="spellEnd"/>
      <w:r>
        <w:t xml:space="preserve"> / tele):  1,35 m - 1,62 m (60 palec displej)</w:t>
      </w:r>
    </w:p>
    <w:p w:rsidR="00D40186" w:rsidRDefault="00D40186" w:rsidP="00D40186">
      <w:r>
        <w:tab/>
      </w:r>
      <w:r w:rsidR="00C60B71">
        <w:t>O</w:t>
      </w:r>
      <w:r>
        <w:t>strenie:  Manuálne</w:t>
      </w:r>
    </w:p>
    <w:p w:rsidR="00D40186" w:rsidRDefault="00D40186" w:rsidP="00D40186">
      <w:r>
        <w:tab/>
        <w:t>Posun:  10: 1</w:t>
      </w:r>
    </w:p>
    <w:p w:rsidR="00D40186" w:rsidRDefault="00D40186" w:rsidP="00D40186"/>
    <w:p w:rsidR="00D40186" w:rsidRDefault="00D40186" w:rsidP="00D40186">
      <w:r>
        <w:tab/>
        <w:t xml:space="preserve">PRIPOJITEĽNOSŤ </w:t>
      </w:r>
    </w:p>
    <w:p w:rsidR="00D40186" w:rsidRDefault="00D40186" w:rsidP="00D40186">
      <w:r>
        <w:tab/>
        <w:t>Funkcia USB Display:  3v1: obraz / myš / zvuk</w:t>
      </w:r>
    </w:p>
    <w:p w:rsidR="00D40186" w:rsidRDefault="00D40186" w:rsidP="00D40186">
      <w:pPr>
        <w:ind w:left="708"/>
        <w:jc w:val="both"/>
      </w:pPr>
      <w:r>
        <w:t>Rozhranie:  USB 2.0 typu A, USB 2.0 typu B, VGA vstup, HDMI vstup, Kompozitný vstup, Audiovstup, stereofónny konektor mini-</w:t>
      </w:r>
      <w:proofErr w:type="spellStart"/>
      <w:r>
        <w:t>jack</w:t>
      </w:r>
      <w:proofErr w:type="spellEnd"/>
      <w:r>
        <w:t>, Bezdrôtová sieť LAN IEEE 802.11 b / g / n</w:t>
      </w:r>
    </w:p>
    <w:p w:rsidR="00915913" w:rsidRDefault="00915913" w:rsidP="00D40186">
      <w:pPr>
        <w:ind w:left="708"/>
        <w:jc w:val="both"/>
      </w:pPr>
    </w:p>
    <w:p w:rsidR="00D40186" w:rsidRDefault="00D40186" w:rsidP="00C60B71">
      <w:r>
        <w:lastRenderedPageBreak/>
        <w:tab/>
      </w:r>
    </w:p>
    <w:p w:rsidR="00D40186" w:rsidRPr="00D40186" w:rsidRDefault="00D40186" w:rsidP="00D40186">
      <w:pPr>
        <w:rPr>
          <w:b/>
        </w:rPr>
      </w:pPr>
      <w:r w:rsidRPr="00D40186">
        <w:rPr>
          <w:b/>
        </w:rPr>
        <w:t>3</w:t>
      </w:r>
      <w:r>
        <w:rPr>
          <w:b/>
        </w:rPr>
        <w:t>C</w:t>
      </w:r>
      <w:r>
        <w:rPr>
          <w:b/>
        </w:rPr>
        <w:tab/>
      </w:r>
      <w:r w:rsidRPr="00D40186">
        <w:rPr>
          <w:b/>
        </w:rPr>
        <w:t>PROJEKTOR</w:t>
      </w:r>
      <w:r>
        <w:rPr>
          <w:b/>
        </w:rPr>
        <w:t xml:space="preserve"> S DRŽIAKOM NA STENU</w:t>
      </w:r>
    </w:p>
    <w:p w:rsidR="00D40186" w:rsidRDefault="00D40186" w:rsidP="00D40186"/>
    <w:p w:rsidR="0026246E" w:rsidRDefault="0026246E" w:rsidP="0026246E">
      <w:r>
        <w:tab/>
        <w:t xml:space="preserve">Projekčný systém:  3LCD </w:t>
      </w:r>
      <w:proofErr w:type="spellStart"/>
      <w:r>
        <w:t>Technology</w:t>
      </w:r>
      <w:proofErr w:type="spellEnd"/>
    </w:p>
    <w:p w:rsidR="0026246E" w:rsidRDefault="0026246E" w:rsidP="0026246E"/>
    <w:p w:rsidR="0026246E" w:rsidRDefault="0026246E" w:rsidP="0026246E">
      <w:pPr>
        <w:ind w:firstLine="708"/>
      </w:pPr>
      <w:r>
        <w:t xml:space="preserve">OBRAZ </w:t>
      </w:r>
    </w:p>
    <w:p w:rsidR="0026246E" w:rsidRDefault="0026246E" w:rsidP="0026246E">
      <w:r>
        <w:tab/>
        <w:t xml:space="preserve">Farebný svetelný výstup:  3.400 Lumen-1.900 </w:t>
      </w:r>
      <w:proofErr w:type="spellStart"/>
      <w:r>
        <w:t>Lumen</w:t>
      </w:r>
      <w:proofErr w:type="spellEnd"/>
      <w:r>
        <w:t xml:space="preserve"> (</w:t>
      </w:r>
      <w:proofErr w:type="spellStart"/>
      <w:r>
        <w:t>economy</w:t>
      </w:r>
      <w:proofErr w:type="spellEnd"/>
      <w:r>
        <w:t>)</w:t>
      </w:r>
    </w:p>
    <w:p w:rsidR="0026246E" w:rsidRDefault="0026246E" w:rsidP="0026246E">
      <w:pPr>
        <w:ind w:left="708"/>
      </w:pPr>
      <w:r>
        <w:t xml:space="preserve">Biely svetelný výstup:  3.400 </w:t>
      </w:r>
      <w:proofErr w:type="spellStart"/>
      <w:r>
        <w:t>Lumen</w:t>
      </w:r>
      <w:proofErr w:type="spellEnd"/>
      <w:r>
        <w:t xml:space="preserve"> - 1.900 </w:t>
      </w:r>
      <w:proofErr w:type="spellStart"/>
      <w:r>
        <w:t>Lumen</w:t>
      </w:r>
      <w:proofErr w:type="spellEnd"/>
      <w:r>
        <w:t xml:space="preserve"> (</w:t>
      </w:r>
      <w:proofErr w:type="spellStart"/>
      <w:r>
        <w:t>economy</w:t>
      </w:r>
      <w:proofErr w:type="spellEnd"/>
      <w:r>
        <w:t xml:space="preserve">) </w:t>
      </w:r>
    </w:p>
    <w:p w:rsidR="0026246E" w:rsidRDefault="0026246E" w:rsidP="0026246E">
      <w:r>
        <w:tab/>
        <w:t>Rozlíšenie:  WXGA, 1280 x 800, 16:10</w:t>
      </w:r>
    </w:p>
    <w:p w:rsidR="0026246E" w:rsidRDefault="0026246E" w:rsidP="0026246E">
      <w:r>
        <w:tab/>
        <w:t xml:space="preserve">Vysoké rozlíšenie:  (HD) HD </w:t>
      </w:r>
      <w:proofErr w:type="spellStart"/>
      <w:r>
        <w:t>ready</w:t>
      </w:r>
      <w:proofErr w:type="spellEnd"/>
    </w:p>
    <w:p w:rsidR="0026246E" w:rsidRDefault="0026246E" w:rsidP="0026246E">
      <w:r>
        <w:tab/>
        <w:t>Pomer strán obrazu:  16:10</w:t>
      </w:r>
    </w:p>
    <w:p w:rsidR="0026246E" w:rsidRDefault="0026246E" w:rsidP="0026246E">
      <w:r>
        <w:tab/>
        <w:t>Kontrastný pomer:  16.000: 1</w:t>
      </w:r>
    </w:p>
    <w:p w:rsidR="0026246E" w:rsidRDefault="0026246E" w:rsidP="0026246E">
      <w:r>
        <w:tab/>
        <w:t>Lampa:  215 W, 5.000 h Životnosť, 10.000 h Životnosť (v úspornom režime)</w:t>
      </w:r>
    </w:p>
    <w:p w:rsidR="00335618" w:rsidRDefault="0026246E" w:rsidP="0026246E">
      <w:r>
        <w:tab/>
      </w:r>
    </w:p>
    <w:p w:rsidR="0026246E" w:rsidRDefault="0026246E" w:rsidP="0026246E">
      <w:r>
        <w:tab/>
        <w:t xml:space="preserve">OPTIKA </w:t>
      </w:r>
    </w:p>
    <w:p w:rsidR="0026246E" w:rsidRDefault="0026246E" w:rsidP="0026246E">
      <w:pPr>
        <w:ind w:firstLine="708"/>
      </w:pPr>
      <w:r>
        <w:t>Projekčné pomer:  0,48: 1</w:t>
      </w:r>
    </w:p>
    <w:p w:rsidR="0026246E" w:rsidRDefault="0026246E" w:rsidP="0026246E">
      <w:r>
        <w:tab/>
        <w:t xml:space="preserve">Zoom:  </w:t>
      </w:r>
      <w:proofErr w:type="spellStart"/>
      <w:r>
        <w:t>Digital</w:t>
      </w:r>
      <w:proofErr w:type="spellEnd"/>
      <w:r>
        <w:t xml:space="preserve">, </w:t>
      </w:r>
      <w:proofErr w:type="spellStart"/>
      <w:r>
        <w:t>Factor</w:t>
      </w:r>
      <w:proofErr w:type="spellEnd"/>
      <w:r>
        <w:t>: 1 - 1,35</w:t>
      </w:r>
    </w:p>
    <w:p w:rsidR="0026246E" w:rsidRDefault="0026246E" w:rsidP="0026246E">
      <w:r>
        <w:tab/>
        <w:t xml:space="preserve">Objektív:  </w:t>
      </w:r>
      <w:proofErr w:type="spellStart"/>
      <w:r>
        <w:t>Optical</w:t>
      </w:r>
      <w:proofErr w:type="spellEnd"/>
    </w:p>
    <w:p w:rsidR="0026246E" w:rsidRDefault="0026246E" w:rsidP="0026246E">
      <w:r>
        <w:tab/>
        <w:t xml:space="preserve">Uhlopriečka premietaného obrazu:  53 </w:t>
      </w:r>
      <w:proofErr w:type="spellStart"/>
      <w:r>
        <w:t>inches</w:t>
      </w:r>
      <w:proofErr w:type="spellEnd"/>
      <w:r>
        <w:t xml:space="preserve"> - 116 </w:t>
      </w:r>
      <w:proofErr w:type="spellStart"/>
      <w:r>
        <w:t>inches</w:t>
      </w:r>
      <w:proofErr w:type="spellEnd"/>
    </w:p>
    <w:p w:rsidR="0026246E" w:rsidRDefault="0026246E" w:rsidP="0026246E">
      <w:r>
        <w:tab/>
        <w:t xml:space="preserve">Projekčná vzdialenosť - </w:t>
      </w:r>
      <w:proofErr w:type="spellStart"/>
      <w:r>
        <w:t>Wide</w:t>
      </w:r>
      <w:proofErr w:type="spellEnd"/>
      <w:r>
        <w:t xml:space="preserve">:  0,5 m (53 </w:t>
      </w:r>
      <w:proofErr w:type="spellStart"/>
      <w:r>
        <w:t>inchscreen</w:t>
      </w:r>
      <w:proofErr w:type="spellEnd"/>
      <w:r>
        <w:t>)</w:t>
      </w:r>
    </w:p>
    <w:p w:rsidR="0026246E" w:rsidRDefault="0026246E" w:rsidP="0026246E">
      <w:r>
        <w:tab/>
        <w:t xml:space="preserve">Projekčná vzdialenosť - Tele:  1,2 m (116 </w:t>
      </w:r>
      <w:proofErr w:type="spellStart"/>
      <w:r>
        <w:t>inchscreen</w:t>
      </w:r>
      <w:proofErr w:type="spellEnd"/>
      <w:r>
        <w:t>)</w:t>
      </w:r>
    </w:p>
    <w:p w:rsidR="0026246E" w:rsidRDefault="0026246E" w:rsidP="0026246E">
      <w:r>
        <w:tab/>
        <w:t>Clonové číslo projekčného objektívu:  1,6</w:t>
      </w:r>
    </w:p>
    <w:p w:rsidR="0026246E" w:rsidRDefault="0026246E" w:rsidP="0026246E">
      <w:r>
        <w:tab/>
        <w:t>Ohnisková vzdialenosť:  6,4 mm</w:t>
      </w:r>
    </w:p>
    <w:p w:rsidR="0026246E" w:rsidRDefault="0026246E" w:rsidP="0026246E">
      <w:r>
        <w:tab/>
        <w:t xml:space="preserve">Ostrenie:  </w:t>
      </w:r>
      <w:proofErr w:type="spellStart"/>
      <w:r>
        <w:t>Manual</w:t>
      </w:r>
      <w:proofErr w:type="spellEnd"/>
    </w:p>
    <w:p w:rsidR="0026246E" w:rsidRDefault="0026246E" w:rsidP="0026246E">
      <w:r>
        <w:tab/>
        <w:t>Posun:  9,51: 1</w:t>
      </w:r>
    </w:p>
    <w:p w:rsidR="0026246E" w:rsidRDefault="0026246E" w:rsidP="0026246E"/>
    <w:p w:rsidR="0026246E" w:rsidRDefault="0026246E" w:rsidP="0026246E">
      <w:r>
        <w:tab/>
        <w:t xml:space="preserve">PRIPOJITEĽNOSŤ </w:t>
      </w:r>
    </w:p>
    <w:p w:rsidR="0026246E" w:rsidRDefault="0026246E" w:rsidP="0026246E">
      <w:pPr>
        <w:ind w:firstLine="708"/>
      </w:pPr>
      <w:r>
        <w:t xml:space="preserve">Funkcia USB Display:  3 in 1: Image / Mouse / </w:t>
      </w:r>
      <w:proofErr w:type="spellStart"/>
      <w:r>
        <w:t>Sound</w:t>
      </w:r>
      <w:proofErr w:type="spellEnd"/>
    </w:p>
    <w:p w:rsidR="0026246E" w:rsidRDefault="0026246E" w:rsidP="0026246E">
      <w:pPr>
        <w:ind w:left="705"/>
        <w:jc w:val="both"/>
      </w:pPr>
      <w:r>
        <w:t xml:space="preserve">Rozhranie:  </w:t>
      </w:r>
      <w:proofErr w:type="spellStart"/>
      <w:r>
        <w:t>Cinch</w:t>
      </w:r>
      <w:proofErr w:type="spellEnd"/>
      <w:r>
        <w:t xml:space="preserve"> audio in, </w:t>
      </w:r>
      <w:proofErr w:type="spellStart"/>
      <w:r>
        <w:t>Microphoneinput</w:t>
      </w:r>
      <w:proofErr w:type="spellEnd"/>
      <w:r>
        <w:t xml:space="preserve">, Stereo mini </w:t>
      </w:r>
      <w:proofErr w:type="spellStart"/>
      <w:r>
        <w:t>jack</w:t>
      </w:r>
      <w:proofErr w:type="spellEnd"/>
      <w:r>
        <w:t xml:space="preserve"> audio in (2x), Stereo mini </w:t>
      </w:r>
      <w:proofErr w:type="spellStart"/>
      <w:r>
        <w:t>jack</w:t>
      </w:r>
      <w:proofErr w:type="spellEnd"/>
      <w:r>
        <w:t xml:space="preserve"> audio </w:t>
      </w:r>
      <w:proofErr w:type="spellStart"/>
      <w:r>
        <w:t>out</w:t>
      </w:r>
      <w:proofErr w:type="spellEnd"/>
      <w:r>
        <w:t xml:space="preserve">, S-Video in, </w:t>
      </w:r>
      <w:proofErr w:type="spellStart"/>
      <w:r>
        <w:t>Component</w:t>
      </w:r>
      <w:proofErr w:type="spellEnd"/>
      <w:r>
        <w:t xml:space="preserve"> in (2x), </w:t>
      </w:r>
      <w:proofErr w:type="spellStart"/>
      <w:r>
        <w:t>Composite</w:t>
      </w:r>
      <w:proofErr w:type="spellEnd"/>
      <w:r>
        <w:t xml:space="preserve"> in, HDMI in, VGA </w:t>
      </w:r>
      <w:proofErr w:type="spellStart"/>
      <w:r>
        <w:t>out</w:t>
      </w:r>
      <w:proofErr w:type="spellEnd"/>
      <w:r>
        <w:t xml:space="preserve"> , VGA in (2x), </w:t>
      </w:r>
      <w:proofErr w:type="spellStart"/>
      <w:r>
        <w:t>Ethernet</w:t>
      </w:r>
      <w:proofErr w:type="spellEnd"/>
      <w:r>
        <w:t xml:space="preserve"> interface, RS-232C, USB 2.0 Type B, USB 2.0 Type A</w:t>
      </w:r>
    </w:p>
    <w:p w:rsidR="0026246E" w:rsidRDefault="0026246E" w:rsidP="0026246E">
      <w:r>
        <w:tab/>
        <w:t xml:space="preserve">Reproduktory:  </w:t>
      </w:r>
      <w:proofErr w:type="spellStart"/>
      <w:r w:rsidR="00C60B71">
        <w:t>ano</w:t>
      </w:r>
      <w:proofErr w:type="spellEnd"/>
    </w:p>
    <w:p w:rsidR="00335618" w:rsidRDefault="00335618" w:rsidP="0026246E"/>
    <w:p w:rsidR="007631F2" w:rsidRPr="004D30C6" w:rsidRDefault="0026246E" w:rsidP="0026246E">
      <w:pPr>
        <w:ind w:firstLine="708"/>
      </w:pPr>
      <w:r w:rsidRPr="004D30C6">
        <w:t>Držiak na stenu</w:t>
      </w:r>
      <w:r w:rsidR="004D30C6">
        <w:t xml:space="preserve">  - maximálna vzdialenosť od steny do 1200mm</w:t>
      </w:r>
    </w:p>
    <w:p w:rsidR="00B0268F" w:rsidRDefault="00B0268F" w:rsidP="0026246E">
      <w:pPr>
        <w:ind w:firstLine="708"/>
        <w:rPr>
          <w:color w:val="FF0000"/>
          <w:u w:val="single"/>
        </w:rPr>
      </w:pPr>
    </w:p>
    <w:p w:rsidR="00335618" w:rsidRPr="003F2564" w:rsidRDefault="00335618" w:rsidP="0026246E">
      <w:pPr>
        <w:ind w:firstLine="708"/>
        <w:rPr>
          <w:color w:val="FF0000"/>
          <w:u w:val="single"/>
        </w:rPr>
      </w:pPr>
    </w:p>
    <w:p w:rsidR="007631F2" w:rsidRDefault="007631F2" w:rsidP="007631F2">
      <w:pPr>
        <w:pStyle w:val="Odsekzoznamu"/>
        <w:ind w:left="360" w:firstLine="348"/>
        <w:jc w:val="both"/>
      </w:pPr>
      <w:r>
        <w:t>Verejný obstarávateľ špecifikáciou predmetu zákazky stanovil minimálne pož</w:t>
      </w:r>
      <w:r w:rsidR="00066EB8">
        <w:t>iadavky, ktoré požaduje dodržať pre daný predmet zákazky.</w:t>
      </w:r>
      <w:r>
        <w:t xml:space="preserve"> V prípade, že verejný obstarávateľ použil v rámci špecifikácie zákazky konkrétneho výrobcu, výrobný postup, značku, patent, typ, krajinu, oblasť alebo miesto pôvodu alebo výroby, môže uchádzač v súlade s §42 ods.3 ZVO predložiť ponuku i na technický a funkčný ekvivalent.</w:t>
      </w:r>
    </w:p>
    <w:p w:rsidR="003809B5" w:rsidRDefault="003809B5" w:rsidP="007631F2">
      <w:pPr>
        <w:pStyle w:val="Odsekzoznamu"/>
        <w:ind w:left="360" w:firstLine="348"/>
        <w:jc w:val="both"/>
      </w:pPr>
    </w:p>
    <w:p w:rsidR="008A48FB" w:rsidRDefault="008A48FB" w:rsidP="008A48FB">
      <w:pPr>
        <w:pStyle w:val="Odsekzoznamu2"/>
        <w:ind w:left="0"/>
        <w:contextualSpacing/>
        <w:jc w:val="both"/>
        <w:rPr>
          <w:b/>
        </w:rPr>
      </w:pPr>
    </w:p>
    <w:p w:rsidR="008A48FB" w:rsidRPr="00915913" w:rsidRDefault="008A48FB" w:rsidP="008A48FB">
      <w:pPr>
        <w:pStyle w:val="Odsekzoznamu2"/>
        <w:ind w:left="0"/>
        <w:contextualSpacing/>
        <w:jc w:val="both"/>
        <w:rPr>
          <w:rFonts w:ascii="Times New Roman" w:hAnsi="Times New Roman"/>
          <w:u w:val="single"/>
        </w:rPr>
      </w:pPr>
      <w:r>
        <w:rPr>
          <w:rFonts w:asciiTheme="minorHAnsi" w:hAnsiTheme="minorHAnsi"/>
          <w:b/>
        </w:rPr>
        <w:lastRenderedPageBreak/>
        <w:t>4</w:t>
      </w:r>
      <w:r>
        <w:rPr>
          <w:rFonts w:ascii="Times New Roman" w:hAnsi="Times New Roman"/>
          <w:b/>
        </w:rPr>
        <w:t>.</w:t>
      </w:r>
      <w:r>
        <w:rPr>
          <w:rFonts w:ascii="Times New Roman" w:hAnsi="Times New Roman"/>
          <w:b/>
        </w:rPr>
        <w:tab/>
      </w:r>
      <w:r>
        <w:rPr>
          <w:b/>
          <w:u w:val="single"/>
        </w:rPr>
        <w:t xml:space="preserve">Predpokladaná hodnota zákazky: </w:t>
      </w:r>
      <w:r>
        <w:rPr>
          <w:b/>
        </w:rPr>
        <w:tab/>
      </w:r>
      <w:r w:rsidR="003F2564" w:rsidRPr="00915913">
        <w:rPr>
          <w:b/>
        </w:rPr>
        <w:t>31.</w:t>
      </w:r>
      <w:r w:rsidR="003A7064">
        <w:rPr>
          <w:b/>
        </w:rPr>
        <w:t>988</w:t>
      </w:r>
      <w:r w:rsidR="00915913" w:rsidRPr="00915913">
        <w:rPr>
          <w:b/>
        </w:rPr>
        <w:t>,00</w:t>
      </w:r>
      <w:r w:rsidR="003A7064">
        <w:rPr>
          <w:b/>
        </w:rPr>
        <w:t xml:space="preserve"> </w:t>
      </w:r>
      <w:r w:rsidRPr="00915913">
        <w:rPr>
          <w:b/>
        </w:rPr>
        <w:t>€</w:t>
      </w:r>
      <w:r w:rsidR="00915913" w:rsidRPr="00915913">
        <w:rPr>
          <w:b/>
        </w:rPr>
        <w:t xml:space="preserve"> </w:t>
      </w:r>
      <w:r w:rsidRPr="00915913">
        <w:rPr>
          <w:b/>
        </w:rPr>
        <w:t>bez DPH</w:t>
      </w:r>
    </w:p>
    <w:p w:rsidR="008A48FB" w:rsidRPr="00915913" w:rsidRDefault="008A48FB" w:rsidP="008A48FB">
      <w:pPr>
        <w:pStyle w:val="Odsekzoznamu2"/>
        <w:ind w:left="0" w:firstLine="360"/>
        <w:jc w:val="both"/>
        <w:rPr>
          <w:b/>
        </w:rPr>
      </w:pPr>
    </w:p>
    <w:p w:rsidR="008A48FB" w:rsidRPr="00915913" w:rsidRDefault="008A48FB" w:rsidP="008A48FB">
      <w:pPr>
        <w:pStyle w:val="Odsekzoznamu2"/>
        <w:ind w:left="0" w:firstLine="708"/>
        <w:jc w:val="both"/>
        <w:rPr>
          <w:b/>
        </w:rPr>
      </w:pPr>
      <w:r w:rsidRPr="00915913">
        <w:t>Cena predmetu zákazky nesmie prekročiť stanovenú výšku:</w:t>
      </w:r>
      <w:r w:rsidR="00915913" w:rsidRPr="00915913">
        <w:t xml:space="preserve"> </w:t>
      </w:r>
      <w:r w:rsidR="00915913" w:rsidRPr="00915913">
        <w:rPr>
          <w:b/>
        </w:rPr>
        <w:t>38</w:t>
      </w:r>
      <w:r w:rsidR="003F2564" w:rsidRPr="00915913">
        <w:rPr>
          <w:b/>
        </w:rPr>
        <w:t>.</w:t>
      </w:r>
      <w:r w:rsidR="003A7064">
        <w:rPr>
          <w:b/>
        </w:rPr>
        <w:t>385,6</w:t>
      </w:r>
      <w:r w:rsidR="00915913" w:rsidRPr="00915913">
        <w:rPr>
          <w:b/>
        </w:rPr>
        <w:t>0</w:t>
      </w:r>
      <w:r w:rsidR="003A7064">
        <w:rPr>
          <w:b/>
        </w:rPr>
        <w:t xml:space="preserve"> </w:t>
      </w:r>
      <w:r w:rsidRPr="00915913">
        <w:rPr>
          <w:b/>
        </w:rPr>
        <w:t>€ s DPH</w:t>
      </w:r>
    </w:p>
    <w:p w:rsidR="008A48FB" w:rsidRPr="00915913" w:rsidRDefault="008A48FB" w:rsidP="008A48FB">
      <w:pPr>
        <w:tabs>
          <w:tab w:val="left" w:pos="284"/>
        </w:tabs>
        <w:suppressAutoHyphens w:val="0"/>
        <w:rPr>
          <w:rFonts w:ascii="Times New Roman" w:hAnsi="Times New Roman"/>
        </w:rPr>
      </w:pPr>
    </w:p>
    <w:p w:rsidR="008A48FB" w:rsidRDefault="008A48FB" w:rsidP="007260C0">
      <w:pPr>
        <w:pStyle w:val="Odsekzoznamu"/>
        <w:tabs>
          <w:tab w:val="left" w:pos="284"/>
        </w:tabs>
        <w:suppressAutoHyphens w:val="0"/>
        <w:ind w:hanging="705"/>
      </w:pPr>
      <w:r>
        <w:rPr>
          <w:rFonts w:asciiTheme="minorHAnsi" w:hAnsiTheme="minorHAnsi"/>
          <w:b/>
          <w:bCs/>
        </w:rPr>
        <w:t>5.</w:t>
      </w:r>
      <w:r>
        <w:rPr>
          <w:rFonts w:asciiTheme="minorHAnsi" w:hAnsiTheme="minorHAnsi"/>
          <w:b/>
          <w:bCs/>
        </w:rPr>
        <w:tab/>
      </w:r>
      <w:r>
        <w:rPr>
          <w:rFonts w:asciiTheme="minorHAnsi" w:hAnsiTheme="minorHAnsi"/>
          <w:b/>
          <w:bCs/>
        </w:rPr>
        <w:tab/>
      </w:r>
      <w:r>
        <w:rPr>
          <w:rFonts w:asciiTheme="minorHAnsi" w:hAnsiTheme="minorHAnsi"/>
          <w:b/>
          <w:bCs/>
          <w:u w:val="single"/>
        </w:rPr>
        <w:t>Miesto dodania predmetu zákazky:</w:t>
      </w:r>
      <w:r w:rsidR="00915913">
        <w:rPr>
          <w:rFonts w:asciiTheme="minorHAnsi" w:hAnsiTheme="minorHAnsi"/>
          <w:b/>
          <w:bCs/>
          <w:u w:val="single"/>
        </w:rPr>
        <w:t xml:space="preserve"> </w:t>
      </w:r>
      <w:r>
        <w:t>Stredná odborná škola</w:t>
      </w:r>
      <w:r w:rsidR="007260C0">
        <w:t xml:space="preserve"> obchodu a služieb</w:t>
      </w:r>
      <w:r>
        <w:t xml:space="preserve"> Jána Bocatia, Bocatiova 1,  Košice</w:t>
      </w:r>
    </w:p>
    <w:p w:rsidR="00BF24FE" w:rsidRDefault="00BF24FE" w:rsidP="008A48FB">
      <w:pPr>
        <w:pStyle w:val="Odsekzoznamu"/>
        <w:tabs>
          <w:tab w:val="left" w:pos="284"/>
        </w:tabs>
        <w:suppressAutoHyphens w:val="0"/>
        <w:ind w:hanging="705"/>
        <w:rPr>
          <w:rFonts w:asciiTheme="minorHAnsi" w:hAnsiTheme="minorHAnsi"/>
          <w:b/>
          <w:bCs/>
        </w:rPr>
      </w:pPr>
    </w:p>
    <w:p w:rsidR="008A48FB" w:rsidRPr="00BF24FE" w:rsidRDefault="008A48FB" w:rsidP="008A48FB">
      <w:pPr>
        <w:pStyle w:val="Odsekzoznamu"/>
        <w:tabs>
          <w:tab w:val="left" w:pos="284"/>
        </w:tabs>
        <w:jc w:val="both"/>
        <w:rPr>
          <w:color w:val="FF0000"/>
        </w:rPr>
      </w:pPr>
      <w:r>
        <w:rPr>
          <w:rFonts w:asciiTheme="minorHAnsi" w:hAnsiTheme="minorHAnsi"/>
          <w:b/>
          <w:bCs/>
        </w:rPr>
        <w:t xml:space="preserve">Termín dodania zákazky: </w:t>
      </w:r>
      <w:r w:rsidRPr="00C3489D">
        <w:rPr>
          <w:u w:val="single"/>
        </w:rPr>
        <w:t xml:space="preserve">do </w:t>
      </w:r>
      <w:r w:rsidR="00915913">
        <w:rPr>
          <w:u w:val="single"/>
        </w:rPr>
        <w:t>18</w:t>
      </w:r>
      <w:r w:rsidR="003F2564">
        <w:rPr>
          <w:u w:val="single"/>
        </w:rPr>
        <w:t>.12</w:t>
      </w:r>
      <w:r w:rsidR="007260C0">
        <w:rPr>
          <w:u w:val="single"/>
        </w:rPr>
        <w:t>.2020</w:t>
      </w:r>
    </w:p>
    <w:p w:rsidR="008A48FB" w:rsidRDefault="008A48FB" w:rsidP="008A48FB">
      <w:pPr>
        <w:rPr>
          <w:rFonts w:asciiTheme="minorHAnsi" w:hAnsiTheme="minorHAnsi"/>
          <w:bCs/>
        </w:rPr>
      </w:pPr>
    </w:p>
    <w:p w:rsidR="008A48FB" w:rsidRPr="00455B4C" w:rsidRDefault="008A48FB" w:rsidP="008A48FB">
      <w:pPr>
        <w:tabs>
          <w:tab w:val="left" w:pos="284"/>
        </w:tabs>
        <w:suppressAutoHyphens w:val="0"/>
        <w:rPr>
          <w:rFonts w:asciiTheme="minorHAnsi" w:hAnsiTheme="minorHAnsi"/>
          <w:b/>
          <w:color w:val="FF0000"/>
        </w:rPr>
      </w:pPr>
      <w:r>
        <w:rPr>
          <w:rFonts w:asciiTheme="minorHAnsi" w:hAnsiTheme="minorHAnsi"/>
          <w:b/>
          <w:bCs/>
          <w:color w:val="000000"/>
        </w:rPr>
        <w:t>6.</w:t>
      </w:r>
      <w:r>
        <w:rPr>
          <w:rFonts w:asciiTheme="minorHAnsi" w:hAnsiTheme="minorHAnsi"/>
          <w:b/>
          <w:bCs/>
          <w:color w:val="000000"/>
        </w:rPr>
        <w:tab/>
      </w:r>
      <w:r>
        <w:rPr>
          <w:rFonts w:asciiTheme="minorHAnsi" w:hAnsiTheme="minorHAnsi"/>
          <w:bCs/>
          <w:color w:val="000000"/>
        </w:rPr>
        <w:tab/>
      </w:r>
      <w:r>
        <w:rPr>
          <w:rFonts w:asciiTheme="minorHAnsi" w:hAnsiTheme="minorHAnsi"/>
          <w:b/>
          <w:bCs/>
          <w:color w:val="000000"/>
          <w:u w:val="single"/>
        </w:rPr>
        <w:t>Lehota na predkladanie ponúk</w:t>
      </w:r>
      <w:r>
        <w:rPr>
          <w:rFonts w:asciiTheme="minorHAnsi" w:hAnsiTheme="minorHAnsi"/>
          <w:b/>
          <w:bCs/>
          <w:u w:val="single"/>
        </w:rPr>
        <w:t>:</w:t>
      </w:r>
      <w:r>
        <w:rPr>
          <w:rFonts w:asciiTheme="minorHAnsi" w:hAnsiTheme="minorHAnsi"/>
          <w:b/>
        </w:rPr>
        <w:t xml:space="preserve"> do </w:t>
      </w:r>
      <w:r w:rsidR="00915913">
        <w:rPr>
          <w:rFonts w:asciiTheme="minorHAnsi" w:hAnsiTheme="minorHAnsi"/>
          <w:b/>
        </w:rPr>
        <w:t>4</w:t>
      </w:r>
      <w:r w:rsidR="003F2564">
        <w:rPr>
          <w:rFonts w:asciiTheme="minorHAnsi" w:hAnsiTheme="minorHAnsi"/>
          <w:b/>
        </w:rPr>
        <w:t>.12</w:t>
      </w:r>
      <w:r w:rsidR="002857E8">
        <w:rPr>
          <w:rFonts w:asciiTheme="minorHAnsi" w:hAnsiTheme="minorHAnsi"/>
          <w:b/>
        </w:rPr>
        <w:t>.2020</w:t>
      </w:r>
      <w:r w:rsidR="002E2943">
        <w:rPr>
          <w:rFonts w:asciiTheme="minorHAnsi" w:hAnsiTheme="minorHAnsi"/>
          <w:b/>
        </w:rPr>
        <w:t xml:space="preserve"> do 14:00 hod.</w:t>
      </w:r>
    </w:p>
    <w:p w:rsidR="008A48FB" w:rsidRDefault="008A48FB" w:rsidP="008A48FB">
      <w:pPr>
        <w:pStyle w:val="Odsekzoznamu"/>
        <w:ind w:left="1080"/>
        <w:jc w:val="both"/>
        <w:rPr>
          <w:rFonts w:asciiTheme="minorHAnsi" w:hAnsiTheme="minorHAnsi"/>
          <w:bCs/>
        </w:rPr>
      </w:pPr>
    </w:p>
    <w:p w:rsidR="008A48FB" w:rsidRDefault="008A48FB" w:rsidP="008A48FB">
      <w:pPr>
        <w:tabs>
          <w:tab w:val="left" w:pos="284"/>
        </w:tabs>
        <w:suppressAutoHyphens w:val="0"/>
        <w:rPr>
          <w:rFonts w:asciiTheme="minorHAnsi" w:hAnsiTheme="minorHAnsi"/>
          <w:b/>
          <w:u w:val="single"/>
        </w:rPr>
      </w:pPr>
      <w:r>
        <w:rPr>
          <w:rFonts w:asciiTheme="minorHAnsi" w:hAnsiTheme="minorHAnsi"/>
          <w:b/>
          <w:bCs/>
          <w:color w:val="000000"/>
        </w:rPr>
        <w:t>7.</w:t>
      </w:r>
      <w:r>
        <w:rPr>
          <w:rFonts w:asciiTheme="minorHAnsi" w:hAnsiTheme="minorHAnsi"/>
          <w:b/>
          <w:bCs/>
          <w:color w:val="000000"/>
        </w:rPr>
        <w:tab/>
      </w:r>
      <w:r>
        <w:rPr>
          <w:rFonts w:asciiTheme="minorHAnsi" w:hAnsiTheme="minorHAnsi"/>
          <w:b/>
          <w:bCs/>
          <w:color w:val="000000"/>
        </w:rPr>
        <w:tab/>
      </w:r>
      <w:r>
        <w:rPr>
          <w:rFonts w:asciiTheme="minorHAnsi" w:hAnsiTheme="minorHAnsi"/>
          <w:b/>
          <w:u w:val="single"/>
        </w:rPr>
        <w:t>Podmienky účasti:</w:t>
      </w:r>
    </w:p>
    <w:p w:rsidR="002857E8" w:rsidRDefault="002857E8" w:rsidP="008A48FB">
      <w:pPr>
        <w:pStyle w:val="Odsekzoznamu"/>
        <w:tabs>
          <w:tab w:val="left" w:pos="284"/>
        </w:tabs>
        <w:suppressAutoHyphens w:val="0"/>
        <w:ind w:left="786"/>
        <w:contextualSpacing/>
        <w:jc w:val="both"/>
        <w:rPr>
          <w:rFonts w:asciiTheme="minorHAnsi" w:hAnsiTheme="minorHAnsi"/>
          <w:b/>
          <w:i/>
        </w:rPr>
      </w:pPr>
    </w:p>
    <w:p w:rsidR="008A48FB" w:rsidRDefault="008A48FB" w:rsidP="008A48FB">
      <w:pPr>
        <w:pStyle w:val="Odsekzoznamu"/>
        <w:tabs>
          <w:tab w:val="left" w:pos="284"/>
        </w:tabs>
        <w:suppressAutoHyphens w:val="0"/>
        <w:ind w:left="786"/>
        <w:contextualSpacing/>
        <w:jc w:val="both"/>
        <w:rPr>
          <w:rFonts w:asciiTheme="minorHAnsi" w:hAnsiTheme="minorHAnsi"/>
          <w:b/>
          <w:i/>
        </w:rPr>
      </w:pPr>
      <w:r>
        <w:rPr>
          <w:rFonts w:asciiTheme="minorHAnsi" w:hAnsiTheme="minorHAnsi"/>
          <w:b/>
          <w:i/>
        </w:rPr>
        <w:t>Uchádzač predloží do súťaže:</w:t>
      </w:r>
    </w:p>
    <w:p w:rsidR="008A48FB" w:rsidRPr="00F67C38" w:rsidRDefault="008A48FB" w:rsidP="008A48FB">
      <w:pPr>
        <w:pStyle w:val="Odsekzoznamu"/>
        <w:tabs>
          <w:tab w:val="left" w:pos="284"/>
        </w:tabs>
        <w:suppressAutoHyphens w:val="0"/>
        <w:ind w:left="786"/>
        <w:contextualSpacing/>
        <w:jc w:val="both"/>
        <w:rPr>
          <w:rFonts w:asciiTheme="minorHAnsi" w:hAnsiTheme="minorHAnsi"/>
          <w:b/>
        </w:rPr>
      </w:pPr>
    </w:p>
    <w:p w:rsidR="008A48FB" w:rsidRPr="002530AA" w:rsidRDefault="002530AA" w:rsidP="008A48FB">
      <w:pPr>
        <w:pStyle w:val="Obojstrann"/>
        <w:numPr>
          <w:ilvl w:val="0"/>
          <w:numId w:val="36"/>
        </w:numPr>
        <w:rPr>
          <w:rFonts w:asciiTheme="minorHAnsi" w:hAnsiTheme="minorHAnsi" w:cs="Times New Roman"/>
          <w:b/>
          <w:sz w:val="24"/>
          <w:szCs w:val="24"/>
        </w:rPr>
      </w:pPr>
      <w:r w:rsidRPr="002530AA">
        <w:rPr>
          <w:rFonts w:asciiTheme="minorHAnsi" w:hAnsiTheme="minorHAnsi" w:cs="Times New Roman"/>
          <w:b/>
          <w:sz w:val="24"/>
          <w:szCs w:val="24"/>
        </w:rPr>
        <w:t>Príloha č. 1 - Návrh na plnenie kritéria (Cenová ponuka)</w:t>
      </w:r>
    </w:p>
    <w:p w:rsidR="002530AA" w:rsidRPr="002530AA" w:rsidRDefault="002530AA" w:rsidP="002530AA">
      <w:pPr>
        <w:pStyle w:val="Obojstrann"/>
        <w:numPr>
          <w:ilvl w:val="0"/>
          <w:numId w:val="36"/>
        </w:numPr>
        <w:rPr>
          <w:rFonts w:asciiTheme="minorHAnsi" w:hAnsiTheme="minorHAnsi" w:cs="Times New Roman"/>
          <w:b/>
          <w:sz w:val="24"/>
          <w:szCs w:val="24"/>
        </w:rPr>
      </w:pPr>
      <w:r w:rsidRPr="002530AA">
        <w:rPr>
          <w:rFonts w:asciiTheme="minorHAnsi" w:hAnsiTheme="minorHAnsi" w:cs="Times New Roman"/>
          <w:b/>
          <w:sz w:val="24"/>
          <w:szCs w:val="24"/>
        </w:rPr>
        <w:t>Príloha č. 2 – Čestné vyhlásenie uchádzača</w:t>
      </w:r>
    </w:p>
    <w:p w:rsidR="002530AA" w:rsidRDefault="002530AA" w:rsidP="00B40C0A">
      <w:pPr>
        <w:pStyle w:val="Obojstrann"/>
        <w:numPr>
          <w:ilvl w:val="0"/>
          <w:numId w:val="36"/>
        </w:numPr>
        <w:rPr>
          <w:rFonts w:asciiTheme="minorHAnsi" w:hAnsiTheme="minorHAnsi" w:cs="Times New Roman"/>
          <w:b/>
          <w:sz w:val="24"/>
          <w:szCs w:val="24"/>
        </w:rPr>
      </w:pPr>
      <w:r w:rsidRPr="002530AA">
        <w:rPr>
          <w:rFonts w:asciiTheme="minorHAnsi" w:hAnsiTheme="minorHAnsi" w:cs="Times New Roman"/>
          <w:b/>
          <w:sz w:val="24"/>
          <w:szCs w:val="24"/>
        </w:rPr>
        <w:t>Príloha č. 3 – Čestné vyhlásenie o neprítomnosti konfliktu záujmov</w:t>
      </w:r>
    </w:p>
    <w:p w:rsidR="00915913" w:rsidRPr="002530AA" w:rsidRDefault="00915913" w:rsidP="00B40C0A">
      <w:pPr>
        <w:pStyle w:val="Obojstrann"/>
        <w:numPr>
          <w:ilvl w:val="0"/>
          <w:numId w:val="36"/>
        </w:numPr>
        <w:rPr>
          <w:rFonts w:asciiTheme="minorHAnsi" w:hAnsiTheme="minorHAnsi" w:cs="Times New Roman"/>
          <w:b/>
          <w:sz w:val="24"/>
          <w:szCs w:val="24"/>
        </w:rPr>
      </w:pPr>
      <w:r>
        <w:rPr>
          <w:rFonts w:asciiTheme="minorHAnsi" w:hAnsiTheme="minorHAnsi" w:cs="Times New Roman"/>
          <w:b/>
          <w:sz w:val="24"/>
          <w:szCs w:val="24"/>
        </w:rPr>
        <w:t>Príloha č. 4 – Návrh zmluvy</w:t>
      </w:r>
    </w:p>
    <w:p w:rsidR="008A48FB" w:rsidRDefault="008A48FB" w:rsidP="002530AA">
      <w:pPr>
        <w:pStyle w:val="Obojstrann"/>
        <w:rPr>
          <w:rFonts w:asciiTheme="minorHAnsi" w:hAnsiTheme="minorHAnsi" w:cs="Times New Roman"/>
          <w:b/>
          <w:sz w:val="24"/>
          <w:szCs w:val="24"/>
        </w:rPr>
      </w:pPr>
    </w:p>
    <w:p w:rsidR="008A48FB" w:rsidRDefault="008A48FB" w:rsidP="008A48FB">
      <w:pPr>
        <w:pStyle w:val="Odsekzoznamu"/>
        <w:tabs>
          <w:tab w:val="left" w:pos="284"/>
        </w:tabs>
        <w:ind w:left="1080"/>
        <w:jc w:val="both"/>
        <w:rPr>
          <w:rFonts w:asciiTheme="minorHAnsi" w:hAnsiTheme="minorHAnsi"/>
        </w:rPr>
      </w:pPr>
      <w:r>
        <w:t xml:space="preserve">Cenu je potrebné spracovať na základe požadovaného rozsahu a požadovanej kvality. </w:t>
      </w:r>
      <w:r>
        <w:rPr>
          <w:rFonts w:asciiTheme="minorHAnsi" w:hAnsiTheme="minorHAnsi"/>
        </w:rPr>
        <w:t xml:space="preserve">Cena musí zahŕňať všetky náklady spojené s požadovaným predmetom zákazky. Ak oslovený nie je platcom DPH, uvedie túto skutočnosť ako súčasť požadovanej informácie o predpokladanej navrhovanej cene. </w:t>
      </w:r>
    </w:p>
    <w:p w:rsidR="008A48FB" w:rsidRDefault="008A48FB" w:rsidP="008A48FB">
      <w:pPr>
        <w:pStyle w:val="Odsekzoznamu"/>
        <w:tabs>
          <w:tab w:val="left" w:pos="284"/>
        </w:tabs>
        <w:ind w:left="1080"/>
        <w:jc w:val="both"/>
        <w:rPr>
          <w:rFonts w:asciiTheme="minorHAnsi" w:hAnsiTheme="minorHAnsi"/>
        </w:rPr>
      </w:pPr>
    </w:p>
    <w:p w:rsidR="001529D1" w:rsidRDefault="001529D1" w:rsidP="001529D1">
      <w:pPr>
        <w:pStyle w:val="Obojstrann"/>
        <w:numPr>
          <w:ilvl w:val="0"/>
          <w:numId w:val="36"/>
        </w:numPr>
        <w:rPr>
          <w:rFonts w:asciiTheme="minorHAnsi" w:hAnsiTheme="minorHAnsi" w:cs="Times New Roman"/>
          <w:b/>
          <w:sz w:val="24"/>
          <w:szCs w:val="24"/>
          <w:u w:val="single"/>
        </w:rPr>
      </w:pPr>
      <w:r>
        <w:rPr>
          <w:rFonts w:asciiTheme="minorHAnsi" w:hAnsiTheme="minorHAnsi"/>
          <w:bCs/>
          <w:color w:val="000000"/>
          <w:sz w:val="24"/>
          <w:szCs w:val="24"/>
        </w:rPr>
        <w:t>Víťazná cenová ponuka je</w:t>
      </w:r>
      <w:r w:rsidR="00624C2F">
        <w:rPr>
          <w:rFonts w:asciiTheme="minorHAnsi" w:hAnsiTheme="minorHAnsi"/>
          <w:bCs/>
          <w:color w:val="000000"/>
          <w:sz w:val="24"/>
          <w:szCs w:val="24"/>
        </w:rPr>
        <w:t xml:space="preserve"> ďalej nemenná</w:t>
      </w:r>
      <w:r>
        <w:rPr>
          <w:rFonts w:asciiTheme="minorHAnsi" w:hAnsiTheme="minorHAnsi"/>
          <w:bCs/>
          <w:color w:val="000000"/>
          <w:sz w:val="24"/>
          <w:szCs w:val="24"/>
        </w:rPr>
        <w:t xml:space="preserve">. </w:t>
      </w:r>
    </w:p>
    <w:p w:rsidR="008A48FB" w:rsidRDefault="008A48FB" w:rsidP="008A48FB">
      <w:pPr>
        <w:jc w:val="both"/>
        <w:rPr>
          <w:rFonts w:asciiTheme="minorHAnsi" w:hAnsiTheme="minorHAnsi"/>
        </w:rPr>
      </w:pPr>
    </w:p>
    <w:p w:rsidR="00F67C38" w:rsidRDefault="00F67C38" w:rsidP="001529D1">
      <w:pPr>
        <w:pStyle w:val="Odsekzoznamu"/>
        <w:numPr>
          <w:ilvl w:val="0"/>
          <w:numId w:val="36"/>
        </w:numPr>
        <w:jc w:val="both"/>
        <w:rPr>
          <w:rFonts w:asciiTheme="minorHAnsi" w:hAnsiTheme="minorHAnsi"/>
        </w:rPr>
      </w:pPr>
      <w:r w:rsidRPr="002E2943">
        <w:rPr>
          <w:rFonts w:asciiTheme="minorHAnsi" w:hAnsiTheme="minorHAnsi"/>
        </w:rPr>
        <w:t xml:space="preserve">Verejný obstarávateľ </w:t>
      </w:r>
      <w:r w:rsidR="00066EB8" w:rsidRPr="002E2943">
        <w:rPr>
          <w:rFonts w:asciiTheme="minorHAnsi" w:hAnsiTheme="minorHAnsi"/>
        </w:rPr>
        <w:t>uzavrie s úspešným uchádzačom</w:t>
      </w:r>
      <w:r w:rsidRPr="002E2943">
        <w:rPr>
          <w:rFonts w:asciiTheme="minorHAnsi" w:hAnsiTheme="minorHAnsi"/>
        </w:rPr>
        <w:t xml:space="preserve"> </w:t>
      </w:r>
      <w:r w:rsidR="00066EB8" w:rsidRPr="002E2943">
        <w:rPr>
          <w:rFonts w:asciiTheme="minorHAnsi" w:hAnsiTheme="minorHAnsi"/>
        </w:rPr>
        <w:t>zmluvu</w:t>
      </w:r>
      <w:r w:rsidRPr="002E2943">
        <w:rPr>
          <w:rFonts w:asciiTheme="minorHAnsi" w:hAnsiTheme="minorHAnsi"/>
        </w:rPr>
        <w:t xml:space="preserve"> na dodanie tovar</w:t>
      </w:r>
      <w:r w:rsidR="00C3489D" w:rsidRPr="002E2943">
        <w:rPr>
          <w:rFonts w:asciiTheme="minorHAnsi" w:hAnsiTheme="minorHAnsi"/>
        </w:rPr>
        <w:t xml:space="preserve">u s lehotou dodania do </w:t>
      </w:r>
      <w:r w:rsidR="002E2943">
        <w:rPr>
          <w:rFonts w:asciiTheme="minorHAnsi" w:hAnsiTheme="minorHAnsi"/>
        </w:rPr>
        <w:t>18</w:t>
      </w:r>
      <w:r w:rsidR="003F2564" w:rsidRPr="002E2943">
        <w:rPr>
          <w:rFonts w:asciiTheme="minorHAnsi" w:hAnsiTheme="minorHAnsi"/>
        </w:rPr>
        <w:t>.12</w:t>
      </w:r>
      <w:r w:rsidR="003D4B3F" w:rsidRPr="002E2943">
        <w:rPr>
          <w:rFonts w:asciiTheme="minorHAnsi" w:hAnsiTheme="minorHAnsi"/>
        </w:rPr>
        <w:t>.2020</w:t>
      </w:r>
      <w:r w:rsidRPr="002E2943">
        <w:rPr>
          <w:rFonts w:asciiTheme="minorHAnsi" w:hAnsiTheme="minorHAnsi"/>
        </w:rPr>
        <w:t>.</w:t>
      </w:r>
    </w:p>
    <w:p w:rsidR="00CC490C" w:rsidRPr="00CC490C" w:rsidRDefault="00CC490C" w:rsidP="00CC490C">
      <w:pPr>
        <w:pStyle w:val="Odsekzoznamu"/>
        <w:rPr>
          <w:rFonts w:asciiTheme="minorHAnsi" w:hAnsiTheme="minorHAnsi"/>
        </w:rPr>
      </w:pPr>
    </w:p>
    <w:p w:rsidR="00CC490C" w:rsidRPr="00CC490C" w:rsidRDefault="00CC490C" w:rsidP="001529D1">
      <w:pPr>
        <w:pStyle w:val="Odsekzoznamu"/>
        <w:numPr>
          <w:ilvl w:val="0"/>
          <w:numId w:val="36"/>
        </w:numPr>
        <w:jc w:val="both"/>
        <w:rPr>
          <w:rFonts w:asciiTheme="minorHAnsi" w:hAnsiTheme="minorHAnsi" w:cstheme="minorHAnsi"/>
        </w:rPr>
      </w:pPr>
      <w:r w:rsidRPr="00CC490C">
        <w:rPr>
          <w:rFonts w:asciiTheme="minorHAnsi" w:hAnsiTheme="minorHAnsi" w:cstheme="minorHAnsi"/>
        </w:rPr>
        <w:t>Uchádzač musí spĺňať podmienku účasti týkajúcu sa osobného postavenia podľa § 32 ods. 1 písm. e) zákona</w:t>
      </w:r>
      <w:r>
        <w:rPr>
          <w:rFonts w:asciiTheme="minorHAnsi" w:hAnsiTheme="minorHAnsi" w:cstheme="minorHAnsi"/>
        </w:rPr>
        <w:t xml:space="preserve"> </w:t>
      </w:r>
      <w:r w:rsidRPr="00CC490C">
        <w:rPr>
          <w:rFonts w:asciiTheme="minorHAnsi" w:hAnsiTheme="minorHAnsi" w:cstheme="minorHAnsi"/>
        </w:rPr>
        <w:t>–</w:t>
      </w:r>
      <w:r>
        <w:rPr>
          <w:rFonts w:asciiTheme="minorHAnsi" w:hAnsiTheme="minorHAnsi" w:cstheme="minorHAnsi"/>
        </w:rPr>
        <w:t xml:space="preserve"> </w:t>
      </w:r>
      <w:r w:rsidRPr="00CC490C">
        <w:rPr>
          <w:rFonts w:asciiTheme="minorHAnsi" w:hAnsiTheme="minorHAnsi" w:cstheme="minorHAnsi"/>
        </w:rPr>
        <w:t>musí byť oprávnený dodávať tovar</w:t>
      </w:r>
      <w:r>
        <w:rPr>
          <w:rFonts w:asciiTheme="minorHAnsi" w:hAnsiTheme="minorHAnsi" w:cstheme="minorHAnsi"/>
        </w:rPr>
        <w:t xml:space="preserve"> </w:t>
      </w:r>
      <w:r w:rsidRPr="00CC490C">
        <w:rPr>
          <w:rFonts w:asciiTheme="minorHAnsi" w:hAnsiTheme="minorHAnsi" w:cstheme="minorHAnsi"/>
        </w:rPr>
        <w:t>alebo poskytovať službu, ktorá zodpovedá predmetu zákazky.</w:t>
      </w:r>
      <w:r>
        <w:rPr>
          <w:rFonts w:asciiTheme="minorHAnsi" w:hAnsiTheme="minorHAnsi" w:cstheme="minorHAnsi"/>
        </w:rPr>
        <w:t xml:space="preserve"> </w:t>
      </w:r>
      <w:r w:rsidRPr="00CC490C">
        <w:rPr>
          <w:rFonts w:asciiTheme="minorHAnsi" w:hAnsiTheme="minorHAnsi" w:cstheme="minorHAnsi"/>
        </w:rPr>
        <w:t>Uchádzač nemusí predkladať v ponuke doklad o oprávnení dodávať tovar</w:t>
      </w:r>
      <w:r>
        <w:rPr>
          <w:rFonts w:asciiTheme="minorHAnsi" w:hAnsiTheme="minorHAnsi" w:cstheme="minorHAnsi"/>
        </w:rPr>
        <w:t xml:space="preserve"> </w:t>
      </w:r>
      <w:r w:rsidRPr="00CC490C">
        <w:rPr>
          <w:rFonts w:asciiTheme="minorHAnsi" w:hAnsiTheme="minorHAnsi" w:cstheme="minorHAnsi"/>
        </w:rPr>
        <w:t>alebo poskytovať službu, ktorá</w:t>
      </w:r>
      <w:r>
        <w:rPr>
          <w:rFonts w:asciiTheme="minorHAnsi" w:hAnsiTheme="minorHAnsi" w:cstheme="minorHAnsi"/>
        </w:rPr>
        <w:t xml:space="preserve"> </w:t>
      </w:r>
      <w:r w:rsidRPr="00CC490C">
        <w:rPr>
          <w:rFonts w:asciiTheme="minorHAnsi" w:hAnsiTheme="minorHAnsi" w:cstheme="minorHAnsi"/>
        </w:rPr>
        <w:t>zodpovedá predmetu zákazky v súlade s prvou vetou a túto skutočnosť si overí verejný obstarávateľ sám v príslušnom registri, v ktorom je uchádzač zapísaný.</w:t>
      </w:r>
    </w:p>
    <w:p w:rsidR="00C3489D" w:rsidRPr="00915913" w:rsidRDefault="00C3489D" w:rsidP="00C3489D">
      <w:pPr>
        <w:jc w:val="both"/>
        <w:rPr>
          <w:rFonts w:asciiTheme="minorHAnsi" w:hAnsiTheme="minorHAnsi"/>
          <w:color w:val="FF0000"/>
        </w:rPr>
      </w:pPr>
    </w:p>
    <w:p w:rsidR="008A48FB" w:rsidRDefault="008A48FB" w:rsidP="008A48FB">
      <w:pPr>
        <w:pStyle w:val="Odsekzoznamu"/>
        <w:tabs>
          <w:tab w:val="left" w:pos="284"/>
        </w:tabs>
        <w:rPr>
          <w:rFonts w:asciiTheme="minorHAnsi" w:hAnsiTheme="minorHAnsi"/>
          <w:bCs/>
          <w:color w:val="000000"/>
        </w:rPr>
      </w:pPr>
      <w:r>
        <w:rPr>
          <w:rFonts w:asciiTheme="minorHAnsi" w:hAnsiTheme="minorHAnsi"/>
          <w:bCs/>
          <w:color w:val="000000"/>
        </w:rPr>
        <w:t>Ponuka sa predkladá v slovenskom jazyku a v mene EUR.</w:t>
      </w:r>
    </w:p>
    <w:p w:rsidR="008A48FB" w:rsidRDefault="008A48FB" w:rsidP="008A48FB">
      <w:pPr>
        <w:pStyle w:val="Odsekzoznamu"/>
        <w:tabs>
          <w:tab w:val="left" w:pos="284"/>
        </w:tabs>
        <w:rPr>
          <w:rFonts w:asciiTheme="minorHAnsi" w:hAnsiTheme="minorHAnsi"/>
          <w:bCs/>
          <w:color w:val="000000"/>
        </w:rPr>
      </w:pPr>
      <w:r>
        <w:rPr>
          <w:rFonts w:asciiTheme="minorHAnsi" w:hAnsiTheme="minorHAnsi"/>
          <w:bCs/>
          <w:color w:val="000000"/>
        </w:rPr>
        <w:t xml:space="preserve">V poskytnutej informácii sa uvedie cena predmetu zákazky v zložení: </w:t>
      </w:r>
    </w:p>
    <w:p w:rsidR="008A48FB" w:rsidRDefault="008A48FB" w:rsidP="008A48FB">
      <w:pPr>
        <w:pStyle w:val="Odsekzoznamu"/>
        <w:numPr>
          <w:ilvl w:val="0"/>
          <w:numId w:val="37"/>
        </w:numPr>
        <w:tabs>
          <w:tab w:val="left" w:pos="284"/>
        </w:tabs>
        <w:suppressAutoHyphens w:val="0"/>
        <w:contextualSpacing/>
        <w:rPr>
          <w:rFonts w:asciiTheme="minorHAnsi" w:hAnsiTheme="minorHAnsi"/>
        </w:rPr>
      </w:pPr>
      <w:r>
        <w:rPr>
          <w:rFonts w:asciiTheme="minorHAnsi" w:hAnsiTheme="minorHAnsi"/>
          <w:bCs/>
          <w:color w:val="000000"/>
        </w:rPr>
        <w:t>Cena predmetu zákazky bez DPH</w:t>
      </w:r>
    </w:p>
    <w:p w:rsidR="008A48FB" w:rsidRDefault="008A48FB" w:rsidP="008A48FB">
      <w:pPr>
        <w:pStyle w:val="Odsekzoznamu"/>
        <w:numPr>
          <w:ilvl w:val="0"/>
          <w:numId w:val="37"/>
        </w:numPr>
        <w:tabs>
          <w:tab w:val="left" w:pos="284"/>
        </w:tabs>
        <w:suppressAutoHyphens w:val="0"/>
        <w:contextualSpacing/>
        <w:rPr>
          <w:rFonts w:asciiTheme="minorHAnsi" w:hAnsiTheme="minorHAnsi"/>
        </w:rPr>
      </w:pPr>
      <w:r>
        <w:rPr>
          <w:rFonts w:asciiTheme="minorHAnsi" w:hAnsiTheme="minorHAnsi"/>
          <w:bCs/>
          <w:color w:val="000000"/>
        </w:rPr>
        <w:t>DPH</w:t>
      </w:r>
    </w:p>
    <w:p w:rsidR="008A48FB" w:rsidRDefault="008A48FB" w:rsidP="008A48FB">
      <w:pPr>
        <w:pStyle w:val="Odsekzoznamu"/>
        <w:numPr>
          <w:ilvl w:val="0"/>
          <w:numId w:val="37"/>
        </w:numPr>
        <w:tabs>
          <w:tab w:val="left" w:pos="284"/>
        </w:tabs>
        <w:suppressAutoHyphens w:val="0"/>
        <w:contextualSpacing/>
        <w:rPr>
          <w:rFonts w:asciiTheme="minorHAnsi" w:hAnsiTheme="minorHAnsi"/>
        </w:rPr>
      </w:pPr>
      <w:r>
        <w:rPr>
          <w:rFonts w:asciiTheme="minorHAnsi" w:hAnsiTheme="minorHAnsi"/>
          <w:bCs/>
          <w:color w:val="000000"/>
        </w:rPr>
        <w:t xml:space="preserve">cena predmetu zákazky s DPH </w:t>
      </w:r>
    </w:p>
    <w:p w:rsidR="002530AA" w:rsidRDefault="002530AA" w:rsidP="008A48FB">
      <w:pPr>
        <w:tabs>
          <w:tab w:val="left" w:pos="284"/>
        </w:tabs>
        <w:suppressAutoHyphens w:val="0"/>
        <w:rPr>
          <w:rFonts w:asciiTheme="minorHAnsi" w:hAnsiTheme="minorHAnsi"/>
        </w:rPr>
      </w:pPr>
    </w:p>
    <w:p w:rsidR="008A48FB" w:rsidRDefault="008A48FB" w:rsidP="008A48FB">
      <w:pPr>
        <w:tabs>
          <w:tab w:val="left" w:pos="284"/>
        </w:tabs>
        <w:suppressAutoHyphens w:val="0"/>
        <w:rPr>
          <w:rFonts w:asciiTheme="minorHAnsi" w:hAnsiTheme="minorHAnsi"/>
          <w:b/>
        </w:rPr>
      </w:pPr>
      <w:r>
        <w:rPr>
          <w:rFonts w:asciiTheme="minorHAnsi" w:hAnsiTheme="minorHAnsi"/>
          <w:b/>
        </w:rPr>
        <w:t>8.</w:t>
      </w:r>
      <w:r>
        <w:rPr>
          <w:rFonts w:asciiTheme="minorHAnsi" w:hAnsiTheme="minorHAnsi"/>
          <w:b/>
        </w:rPr>
        <w:tab/>
      </w:r>
      <w:r>
        <w:rPr>
          <w:rFonts w:asciiTheme="minorHAnsi" w:hAnsiTheme="minorHAnsi"/>
          <w:b/>
        </w:rPr>
        <w:tab/>
      </w:r>
      <w:r>
        <w:rPr>
          <w:rFonts w:asciiTheme="minorHAnsi" w:hAnsiTheme="minorHAnsi"/>
          <w:b/>
          <w:u w:val="single"/>
        </w:rPr>
        <w:t>Doručenie cenovej ponuky:</w:t>
      </w:r>
    </w:p>
    <w:p w:rsidR="008A48FB" w:rsidRDefault="00CC490C" w:rsidP="008A48FB">
      <w:pPr>
        <w:pStyle w:val="Odsekzoznamu"/>
        <w:numPr>
          <w:ilvl w:val="0"/>
          <w:numId w:val="38"/>
        </w:numPr>
        <w:jc w:val="both"/>
        <w:outlineLvl w:val="0"/>
        <w:rPr>
          <w:b/>
          <w:color w:val="000000"/>
        </w:rPr>
      </w:pPr>
      <w:r>
        <w:rPr>
          <w:b/>
        </w:rPr>
        <w:t>C</w:t>
      </w:r>
      <w:r w:rsidR="002E2943">
        <w:rPr>
          <w:b/>
        </w:rPr>
        <w:t xml:space="preserve">enovú </w:t>
      </w:r>
      <w:r w:rsidR="008A48FB">
        <w:rPr>
          <w:b/>
        </w:rPr>
        <w:t xml:space="preserve">ponuku </w:t>
      </w:r>
      <w:r>
        <w:rPr>
          <w:b/>
        </w:rPr>
        <w:t xml:space="preserve">spolu s  dokladmi, ako sú požadované, </w:t>
      </w:r>
      <w:r w:rsidR="008A48FB">
        <w:rPr>
          <w:b/>
        </w:rPr>
        <w:t xml:space="preserve">uchádzač </w:t>
      </w:r>
      <w:r>
        <w:rPr>
          <w:b/>
        </w:rPr>
        <w:t>doručí poštou alebo osobne</w:t>
      </w:r>
      <w:r w:rsidR="008A48FB">
        <w:rPr>
          <w:color w:val="000000"/>
        </w:rPr>
        <w:t xml:space="preserve"> verejnému obstarávateľovi v stanovenej lehote v uzatvorenej obálke s uvedením </w:t>
      </w:r>
      <w:r w:rsidR="008A48FB">
        <w:rPr>
          <w:b/>
          <w:color w:val="000000"/>
        </w:rPr>
        <w:t>názvu zákazky</w:t>
      </w:r>
      <w:r w:rsidR="008A48FB">
        <w:rPr>
          <w:color w:val="000000"/>
        </w:rPr>
        <w:t xml:space="preserve"> s označením – </w:t>
      </w:r>
      <w:r w:rsidR="00B3280F">
        <w:rPr>
          <w:color w:val="000000"/>
        </w:rPr>
        <w:t>„</w:t>
      </w:r>
      <w:r w:rsidR="008A48FB">
        <w:rPr>
          <w:b/>
          <w:color w:val="000000"/>
        </w:rPr>
        <w:t>NEOTVÁRAŤ</w:t>
      </w:r>
      <w:r w:rsidR="008A48FB">
        <w:rPr>
          <w:color w:val="000000"/>
        </w:rPr>
        <w:t>“ na adresu:</w:t>
      </w:r>
      <w:r w:rsidR="00915913">
        <w:rPr>
          <w:color w:val="000000"/>
        </w:rPr>
        <w:t xml:space="preserve"> </w:t>
      </w:r>
      <w:r w:rsidR="008A48FB">
        <w:rPr>
          <w:b/>
        </w:rPr>
        <w:t>Stredná odborná škola</w:t>
      </w:r>
      <w:r w:rsidR="003D4B3F">
        <w:rPr>
          <w:b/>
        </w:rPr>
        <w:t xml:space="preserve"> obchodu a služieb</w:t>
      </w:r>
      <w:r w:rsidR="008A48FB">
        <w:rPr>
          <w:b/>
        </w:rPr>
        <w:t xml:space="preserve"> Jána Bocatia</w:t>
      </w:r>
      <w:r w:rsidR="008A48FB">
        <w:rPr>
          <w:b/>
          <w:color w:val="000000"/>
        </w:rPr>
        <w:t xml:space="preserve">, </w:t>
      </w:r>
      <w:r w:rsidR="008A48FB">
        <w:rPr>
          <w:b/>
        </w:rPr>
        <w:t>Bocatiova 1, 040 01 Košice.</w:t>
      </w:r>
    </w:p>
    <w:p w:rsidR="008A48FB" w:rsidRDefault="008A48FB" w:rsidP="008A48FB">
      <w:pPr>
        <w:pStyle w:val="Odsekzoznamu"/>
        <w:numPr>
          <w:ilvl w:val="0"/>
          <w:numId w:val="38"/>
        </w:numPr>
        <w:tabs>
          <w:tab w:val="left" w:pos="2417"/>
        </w:tabs>
        <w:jc w:val="both"/>
        <w:rPr>
          <w:color w:val="000000"/>
          <w:vertAlign w:val="superscript"/>
        </w:rPr>
      </w:pPr>
      <w:r>
        <w:rPr>
          <w:color w:val="000000"/>
        </w:rPr>
        <w:t>Ponuky zaslané po termíne, v inom jazyku, alebo ak doklady nebudú predložené podľa požiadaviek verejného obstarávateľa alebo uchádzač nebude spĺňať podmienky účasti alebo nebude spĺňať požiadavky na predmet zákazky podľa oznámenia, takéto ponuky nebudú brané do úvahy a nebudú vyhodnocované.</w:t>
      </w:r>
    </w:p>
    <w:p w:rsidR="008A48FB" w:rsidRDefault="008A48FB" w:rsidP="008A48FB">
      <w:pPr>
        <w:tabs>
          <w:tab w:val="left" w:pos="284"/>
        </w:tabs>
        <w:rPr>
          <w:rFonts w:asciiTheme="minorHAnsi" w:hAnsiTheme="minorHAnsi"/>
          <w:b/>
        </w:rPr>
      </w:pPr>
    </w:p>
    <w:p w:rsidR="008A48FB" w:rsidRDefault="008A48FB" w:rsidP="008A48FB">
      <w:pPr>
        <w:tabs>
          <w:tab w:val="left" w:pos="284"/>
        </w:tabs>
        <w:suppressAutoHyphens w:val="0"/>
        <w:ind w:left="705" w:hanging="705"/>
        <w:contextualSpacing/>
        <w:jc w:val="both"/>
        <w:rPr>
          <w:rFonts w:asciiTheme="minorHAnsi" w:hAnsiTheme="minorHAnsi"/>
          <w:bCs/>
        </w:rPr>
      </w:pPr>
      <w:r>
        <w:rPr>
          <w:rFonts w:asciiTheme="minorHAnsi" w:hAnsiTheme="minorHAnsi"/>
          <w:b/>
          <w:bCs/>
        </w:rPr>
        <w:t>9.</w:t>
      </w:r>
      <w:r>
        <w:rPr>
          <w:rFonts w:asciiTheme="minorHAnsi" w:hAnsiTheme="minorHAnsi"/>
          <w:b/>
          <w:bCs/>
        </w:rPr>
        <w:tab/>
      </w:r>
      <w:r>
        <w:rPr>
          <w:rFonts w:asciiTheme="minorHAnsi" w:hAnsiTheme="minorHAnsi"/>
          <w:b/>
          <w:bCs/>
        </w:rPr>
        <w:tab/>
      </w:r>
      <w:r>
        <w:rPr>
          <w:rFonts w:asciiTheme="minorHAnsi" w:hAnsiTheme="minorHAnsi"/>
          <w:b/>
          <w:bCs/>
          <w:u w:val="single"/>
        </w:rPr>
        <w:t>Kritéria na hodnotenie ponúk:</w:t>
      </w:r>
      <w:r w:rsidR="00915913">
        <w:rPr>
          <w:rFonts w:asciiTheme="minorHAnsi" w:hAnsiTheme="minorHAnsi"/>
          <w:b/>
          <w:bCs/>
        </w:rPr>
        <w:t xml:space="preserve"> </w:t>
      </w:r>
      <w:r>
        <w:t xml:space="preserve">Jediným kritériom je </w:t>
      </w:r>
      <w:r>
        <w:rPr>
          <w:b/>
          <w:u w:val="single"/>
        </w:rPr>
        <w:t>najnižšia cena s DPH</w:t>
      </w:r>
      <w:r>
        <w:t xml:space="preserve"> na celý predmet zákazky.</w:t>
      </w:r>
    </w:p>
    <w:p w:rsidR="008A48FB" w:rsidRDefault="008A48FB" w:rsidP="008A48FB">
      <w:pPr>
        <w:rPr>
          <w:rFonts w:asciiTheme="minorHAnsi" w:hAnsiTheme="minorHAnsi"/>
          <w:bCs/>
        </w:rPr>
      </w:pPr>
    </w:p>
    <w:p w:rsidR="001529D1" w:rsidRPr="001529D1" w:rsidRDefault="008A48FB" w:rsidP="001529D1">
      <w:pPr>
        <w:tabs>
          <w:tab w:val="left" w:pos="0"/>
        </w:tabs>
        <w:ind w:left="705" w:hanging="705"/>
        <w:jc w:val="both"/>
        <w:rPr>
          <w:rFonts w:asciiTheme="minorHAnsi" w:hAnsiTheme="minorHAnsi"/>
        </w:rPr>
      </w:pPr>
      <w:r w:rsidRPr="001529D1">
        <w:rPr>
          <w:rFonts w:asciiTheme="minorHAnsi" w:hAnsiTheme="minorHAnsi"/>
          <w:b/>
        </w:rPr>
        <w:t>10.</w:t>
      </w:r>
      <w:r w:rsidRPr="001529D1">
        <w:rPr>
          <w:rFonts w:asciiTheme="minorHAnsi" w:hAnsiTheme="minorHAnsi"/>
          <w:b/>
        </w:rPr>
        <w:tab/>
      </w:r>
      <w:r w:rsidRPr="001529D1">
        <w:rPr>
          <w:rFonts w:asciiTheme="minorHAnsi" w:hAnsiTheme="minorHAnsi"/>
          <w:b/>
          <w:u w:val="single"/>
        </w:rPr>
        <w:t>Podmienky financovania:</w:t>
      </w:r>
      <w:r w:rsidRPr="001529D1">
        <w:rPr>
          <w:rFonts w:asciiTheme="minorHAnsi" w:hAnsiTheme="minorHAnsi"/>
        </w:rPr>
        <w:t xml:space="preserve"> Predmet zákazky sa bude financovať z rozpočtu verejného obstarávateľa, bez poskytnutia zálohovej platby. </w:t>
      </w:r>
      <w:r w:rsidR="001529D1" w:rsidRPr="001529D1">
        <w:rPr>
          <w:rFonts w:asciiTheme="minorHAnsi" w:hAnsiTheme="minorHAnsi"/>
        </w:rPr>
        <w:t xml:space="preserve">Platba sa  uskutoční  po odovzdaní a prevzatí predmetu zákazky. Splatnosť faktúry je 14 dní odo dňa jej doručenia verejnému obstarávateľovi. </w:t>
      </w:r>
    </w:p>
    <w:p w:rsidR="008A48FB" w:rsidRDefault="008A48FB" w:rsidP="008A48FB">
      <w:pPr>
        <w:tabs>
          <w:tab w:val="left" w:pos="284"/>
        </w:tabs>
        <w:rPr>
          <w:rFonts w:asciiTheme="minorHAnsi" w:hAnsiTheme="minorHAnsi"/>
        </w:rPr>
      </w:pPr>
    </w:p>
    <w:p w:rsidR="008A48FB" w:rsidRDefault="008A48FB" w:rsidP="008A48FB">
      <w:pPr>
        <w:tabs>
          <w:tab w:val="left" w:pos="284"/>
        </w:tabs>
        <w:suppressAutoHyphens w:val="0"/>
        <w:rPr>
          <w:rFonts w:asciiTheme="minorHAnsi" w:hAnsiTheme="minorHAnsi"/>
          <w:u w:val="single"/>
        </w:rPr>
      </w:pPr>
      <w:r>
        <w:rPr>
          <w:rFonts w:asciiTheme="minorHAnsi" w:hAnsiTheme="minorHAnsi"/>
          <w:b/>
        </w:rPr>
        <w:t>11.</w:t>
      </w:r>
      <w:r>
        <w:rPr>
          <w:rFonts w:asciiTheme="minorHAnsi" w:hAnsiTheme="minorHAnsi"/>
          <w:b/>
        </w:rPr>
        <w:tab/>
      </w:r>
      <w:r>
        <w:rPr>
          <w:rFonts w:asciiTheme="minorHAnsi" w:hAnsiTheme="minorHAnsi"/>
          <w:b/>
          <w:u w:val="single"/>
        </w:rPr>
        <w:t>Ďalšie informácie verejného obstarávateľa:</w:t>
      </w:r>
    </w:p>
    <w:p w:rsidR="008A48FB" w:rsidRDefault="008A48FB" w:rsidP="008A48FB">
      <w:pPr>
        <w:pStyle w:val="Obojstrann"/>
        <w:numPr>
          <w:ilvl w:val="0"/>
          <w:numId w:val="30"/>
        </w:numPr>
        <w:rPr>
          <w:rFonts w:asciiTheme="minorHAnsi" w:hAnsiTheme="minorHAnsi" w:cs="Times New Roman"/>
          <w:color w:val="000000"/>
          <w:sz w:val="24"/>
          <w:szCs w:val="24"/>
        </w:rPr>
      </w:pPr>
      <w:r>
        <w:rPr>
          <w:rFonts w:asciiTheme="minorHAnsi" w:hAnsiTheme="minorHAnsi" w:cs="Times New Roman"/>
          <w:color w:val="000000"/>
          <w:sz w:val="24"/>
          <w:szCs w:val="24"/>
        </w:rPr>
        <w:t>Po vyhodnotení cenových ponúk budú uchádzači oboznámení s výsledkom vyhodnotenia elektronickou formou.</w:t>
      </w:r>
    </w:p>
    <w:p w:rsidR="008A48FB" w:rsidRDefault="008A48FB" w:rsidP="008A48FB">
      <w:pPr>
        <w:pStyle w:val="Obojstrann"/>
        <w:numPr>
          <w:ilvl w:val="0"/>
          <w:numId w:val="30"/>
        </w:numPr>
        <w:rPr>
          <w:rFonts w:asciiTheme="minorHAnsi" w:hAnsiTheme="minorHAnsi" w:cs="Times New Roman"/>
          <w:color w:val="000000"/>
          <w:sz w:val="24"/>
          <w:szCs w:val="24"/>
        </w:rPr>
      </w:pPr>
      <w:r>
        <w:rPr>
          <w:rFonts w:asciiTheme="minorHAnsi" w:hAnsiTheme="minorHAnsi" w:cs="Times New Roman"/>
          <w:color w:val="000000"/>
          <w:sz w:val="24"/>
          <w:szCs w:val="24"/>
        </w:rPr>
        <w:t xml:space="preserve">Ak úspešný uchádzač z akéhokoľvek dôvodu odstúpi od podpisu zmluvy, verejný obstarávateľ môže vyzvať  ďalšieho uchádzača v poradí. </w:t>
      </w:r>
    </w:p>
    <w:p w:rsidR="008A48FB" w:rsidRDefault="008A48FB" w:rsidP="008A48FB">
      <w:pPr>
        <w:pStyle w:val="Obojstrann"/>
        <w:numPr>
          <w:ilvl w:val="0"/>
          <w:numId w:val="30"/>
        </w:numPr>
        <w:rPr>
          <w:rFonts w:asciiTheme="minorHAnsi" w:hAnsiTheme="minorHAnsi"/>
          <w:sz w:val="24"/>
          <w:szCs w:val="24"/>
        </w:rPr>
      </w:pPr>
      <w:r>
        <w:rPr>
          <w:rFonts w:asciiTheme="minorHAnsi" w:hAnsiTheme="minorHAnsi"/>
          <w:sz w:val="24"/>
          <w:szCs w:val="24"/>
        </w:rPr>
        <w:t xml:space="preserve">Verejný obstarávateľ si vyhradzuje právo neprijať ani jednu ponuku z predložených ponúk v prípade, že predložené ponuky nebudú výhodné pre verejného obstarávateľa alebo cena ponuky bude vyššia než predpokladaná hodnota zákazky. Uchádzači nemajú nárok na náhradu nákladov spojených s účasťou na tomto obstarávaní. </w:t>
      </w:r>
    </w:p>
    <w:p w:rsidR="008A1702" w:rsidRPr="00A103B4" w:rsidRDefault="008A48FB" w:rsidP="00A103B4">
      <w:pPr>
        <w:numPr>
          <w:ilvl w:val="0"/>
          <w:numId w:val="30"/>
        </w:numPr>
        <w:suppressAutoHyphens w:val="0"/>
        <w:jc w:val="both"/>
        <w:rPr>
          <w:rFonts w:asciiTheme="minorHAnsi" w:hAnsiTheme="minorHAnsi"/>
        </w:rPr>
      </w:pPr>
      <w:r>
        <w:rPr>
          <w:rFonts w:asciiTheme="minorHAnsi" w:hAnsiTheme="minorHAnsi"/>
        </w:rPr>
        <w:t>V zmysle platného zákona o verejnom obstarávaní proti rozhodnutiu verejného obstarávateľa o výbere najvhodnejšieho uchádzača pri postupe zadávania zákazky §117 nie je možné podať námietky.</w:t>
      </w:r>
    </w:p>
    <w:p w:rsidR="008A48FB" w:rsidRDefault="008A48FB" w:rsidP="008A48FB">
      <w:pPr>
        <w:rPr>
          <w:sz w:val="20"/>
          <w:szCs w:val="20"/>
        </w:rPr>
      </w:pPr>
    </w:p>
    <w:p w:rsidR="008A48FB" w:rsidRDefault="008A48FB" w:rsidP="008A48FB">
      <w:pPr>
        <w:pStyle w:val="Vchodzie"/>
        <w:jc w:val="both"/>
      </w:pPr>
      <w:r>
        <w:t>Veríme, že ponuku na požadovaný predmet zákazky predložíte v súlade s výzvou a lehotami na jej predloženie.</w:t>
      </w:r>
    </w:p>
    <w:p w:rsidR="008A48FB" w:rsidRDefault="008A48FB" w:rsidP="008A48FB">
      <w:pPr>
        <w:pStyle w:val="Vchodzie"/>
        <w:jc w:val="both"/>
      </w:pPr>
    </w:p>
    <w:p w:rsidR="008A48FB" w:rsidRDefault="008A48FB" w:rsidP="003F2564">
      <w:pPr>
        <w:pStyle w:val="Vchodzie"/>
        <w:jc w:val="both"/>
      </w:pPr>
      <w:r>
        <w:t xml:space="preserve">Košice, </w:t>
      </w:r>
      <w:r w:rsidR="00915913">
        <w:t>27</w:t>
      </w:r>
      <w:r w:rsidR="003F2564">
        <w:t>.11</w:t>
      </w:r>
      <w:r w:rsidR="0020299C">
        <w:t>.2020</w:t>
      </w:r>
    </w:p>
    <w:p w:rsidR="008A48FB" w:rsidRDefault="008A48FB" w:rsidP="00A103B4">
      <w:pPr>
        <w:pStyle w:val="Vchodzie"/>
        <w:ind w:left="5664" w:firstLine="708"/>
        <w:jc w:val="both"/>
      </w:pPr>
      <w:r>
        <w:t xml:space="preserve">  Mgr. Ján Miglec</w:t>
      </w:r>
      <w:r>
        <w:tab/>
      </w:r>
      <w:r>
        <w:tab/>
      </w:r>
      <w:r>
        <w:tab/>
        <w:t xml:space="preserve">  riaditeľ školy </w:t>
      </w:r>
      <w:proofErr w:type="spellStart"/>
      <w:r>
        <w:t>v.r</w:t>
      </w:r>
      <w:proofErr w:type="spellEnd"/>
      <w:r>
        <w:t>.</w:t>
      </w:r>
    </w:p>
    <w:p w:rsidR="008A48FB" w:rsidRDefault="008A48FB" w:rsidP="008A48FB">
      <w:pPr>
        <w:pStyle w:val="Vchodzie"/>
        <w:jc w:val="both"/>
        <w:rPr>
          <w:b/>
          <w:i/>
        </w:rPr>
      </w:pPr>
      <w:r>
        <w:rPr>
          <w:b/>
          <w:i/>
        </w:rPr>
        <w:t>Prílohy:</w:t>
      </w:r>
    </w:p>
    <w:p w:rsidR="008A48FB" w:rsidRPr="002530AA" w:rsidRDefault="008A48FB" w:rsidP="008A48FB">
      <w:pPr>
        <w:pStyle w:val="Vchodzie"/>
        <w:jc w:val="both"/>
        <w:rPr>
          <w:i/>
        </w:rPr>
      </w:pPr>
      <w:r>
        <w:t xml:space="preserve">Príloha č. 1 </w:t>
      </w:r>
      <w:r w:rsidR="002530AA" w:rsidRPr="002530AA">
        <w:rPr>
          <w:rFonts w:asciiTheme="minorHAnsi" w:hAnsiTheme="minorHAnsi"/>
        </w:rPr>
        <w:t>Návrh na plnenie kritéria (Cenová ponuka)</w:t>
      </w:r>
    </w:p>
    <w:p w:rsidR="00C3489D" w:rsidRPr="002530AA" w:rsidRDefault="008A48FB" w:rsidP="00C3489D">
      <w:pPr>
        <w:pStyle w:val="Vchodzie"/>
        <w:jc w:val="both"/>
      </w:pPr>
      <w:r w:rsidRPr="002530AA">
        <w:t xml:space="preserve">Príloha č. 2 </w:t>
      </w:r>
      <w:r w:rsidR="002530AA" w:rsidRPr="002530AA">
        <w:rPr>
          <w:rFonts w:asciiTheme="minorHAnsi" w:hAnsiTheme="minorHAnsi"/>
        </w:rPr>
        <w:t>Čestné vyhlásenie uchádzača</w:t>
      </w:r>
    </w:p>
    <w:p w:rsidR="007770FB" w:rsidRDefault="00A103B4" w:rsidP="002530AA">
      <w:pPr>
        <w:pStyle w:val="Vchodzie"/>
        <w:jc w:val="both"/>
        <w:rPr>
          <w:rFonts w:asciiTheme="minorHAnsi" w:hAnsiTheme="minorHAnsi"/>
        </w:rPr>
      </w:pPr>
      <w:r>
        <w:t xml:space="preserve">Príloha č. 3 </w:t>
      </w:r>
      <w:r w:rsidR="002530AA" w:rsidRPr="002530AA">
        <w:rPr>
          <w:rFonts w:asciiTheme="minorHAnsi" w:hAnsiTheme="minorHAnsi"/>
        </w:rPr>
        <w:t>Čestné vyhlásenie o neprítomnosti konfliktu záujmov</w:t>
      </w:r>
    </w:p>
    <w:p w:rsidR="00915913" w:rsidRDefault="00915913" w:rsidP="002530AA">
      <w:pPr>
        <w:pStyle w:val="Vchodzie"/>
        <w:jc w:val="both"/>
        <w:rPr>
          <w:rFonts w:asciiTheme="minorHAnsi" w:hAnsiTheme="minorHAnsi"/>
        </w:rPr>
      </w:pPr>
      <w:r>
        <w:rPr>
          <w:rFonts w:asciiTheme="minorHAnsi" w:hAnsiTheme="minorHAnsi"/>
        </w:rPr>
        <w:t>Príloha č. 4 Návrh zmluvy</w:t>
      </w:r>
    </w:p>
    <w:p w:rsidR="00536403" w:rsidRPr="00647C18" w:rsidRDefault="00536403" w:rsidP="00536403">
      <w:pPr>
        <w:ind w:left="7788"/>
        <w:jc w:val="both"/>
        <w:rPr>
          <w:sz w:val="20"/>
          <w:szCs w:val="20"/>
        </w:rPr>
      </w:pPr>
      <w:r w:rsidRPr="00647C18">
        <w:rPr>
          <w:sz w:val="20"/>
          <w:szCs w:val="20"/>
        </w:rPr>
        <w:lastRenderedPageBreak/>
        <w:t>Príloha č. 1</w:t>
      </w:r>
      <w:r>
        <w:rPr>
          <w:sz w:val="20"/>
          <w:szCs w:val="20"/>
        </w:rPr>
        <w:t xml:space="preserve"> k Výzve</w:t>
      </w:r>
    </w:p>
    <w:p w:rsidR="00536403" w:rsidRDefault="00536403" w:rsidP="00536403">
      <w:pPr>
        <w:jc w:val="center"/>
        <w:rPr>
          <w:b/>
          <w:sz w:val="28"/>
          <w:szCs w:val="28"/>
        </w:rPr>
      </w:pPr>
      <w:r w:rsidRPr="008B5EF7">
        <w:rPr>
          <w:b/>
          <w:sz w:val="28"/>
          <w:szCs w:val="28"/>
        </w:rPr>
        <w:t>Cenová ponuka</w:t>
      </w:r>
    </w:p>
    <w:p w:rsidR="00536403" w:rsidRPr="008B5EF7" w:rsidRDefault="00536403" w:rsidP="00536403">
      <w:pPr>
        <w:jc w:val="center"/>
        <w:rPr>
          <w:b/>
          <w:sz w:val="28"/>
          <w:szCs w:val="28"/>
        </w:rPr>
      </w:pPr>
    </w:p>
    <w:p w:rsidR="00536403" w:rsidRPr="00773EED" w:rsidRDefault="00536403" w:rsidP="00536403">
      <w:pPr>
        <w:jc w:val="center"/>
        <w:rPr>
          <w:b/>
        </w:rPr>
      </w:pPr>
      <w:r w:rsidRPr="00773EED">
        <w:rPr>
          <w:b/>
        </w:rPr>
        <w:t xml:space="preserve">na zákazku: „Nákup </w:t>
      </w:r>
      <w:r>
        <w:rPr>
          <w:b/>
        </w:rPr>
        <w:t>počítačov a projektorov</w:t>
      </w:r>
      <w:r w:rsidRPr="00773EED">
        <w:rPr>
          <w:b/>
        </w:rPr>
        <w:t>“</w:t>
      </w:r>
    </w:p>
    <w:p w:rsidR="00536403" w:rsidRDefault="00536403" w:rsidP="00536403">
      <w:pPr>
        <w:jc w:val="both"/>
      </w:pPr>
    </w:p>
    <w:p w:rsidR="00536403" w:rsidRDefault="00536403" w:rsidP="00536403">
      <w:pPr>
        <w:jc w:val="both"/>
      </w:pPr>
      <w:r>
        <w:t>Obchodné meno uchádzača:</w:t>
      </w:r>
      <w:r>
        <w:tab/>
        <w:t>...............................................................................................</w:t>
      </w:r>
    </w:p>
    <w:p w:rsidR="00536403" w:rsidRDefault="00536403" w:rsidP="00536403">
      <w:pPr>
        <w:jc w:val="both"/>
      </w:pPr>
      <w:r>
        <w:t>Sídlo:</w:t>
      </w:r>
      <w:r>
        <w:tab/>
      </w:r>
      <w:r>
        <w:tab/>
      </w:r>
      <w:r>
        <w:tab/>
      </w:r>
      <w:r>
        <w:tab/>
        <w:t>...............................................................................................</w:t>
      </w:r>
    </w:p>
    <w:p w:rsidR="00536403" w:rsidRDefault="00536403" w:rsidP="00536403">
      <w:pPr>
        <w:jc w:val="both"/>
      </w:pPr>
      <w:r>
        <w:t>Štatutárny orgán:</w:t>
      </w:r>
      <w:r>
        <w:tab/>
      </w:r>
      <w:r>
        <w:tab/>
        <w:t>...............................................................................................</w:t>
      </w:r>
    </w:p>
    <w:p w:rsidR="00536403" w:rsidRDefault="00536403" w:rsidP="00536403">
      <w:pPr>
        <w:jc w:val="both"/>
      </w:pPr>
      <w:r>
        <w:t>IČO:</w:t>
      </w:r>
      <w:r>
        <w:tab/>
      </w:r>
      <w:r>
        <w:tab/>
      </w:r>
      <w:r>
        <w:tab/>
      </w:r>
      <w:r>
        <w:tab/>
        <w:t>...............................................................................................</w:t>
      </w:r>
    </w:p>
    <w:p w:rsidR="00536403" w:rsidRDefault="00536403" w:rsidP="00536403">
      <w:pPr>
        <w:jc w:val="both"/>
      </w:pPr>
      <w:r>
        <w:t>DIČ:</w:t>
      </w:r>
      <w:r>
        <w:tab/>
      </w:r>
      <w:r>
        <w:tab/>
      </w:r>
      <w:r>
        <w:tab/>
      </w:r>
      <w:r>
        <w:tab/>
        <w:t>...............................................................................................</w:t>
      </w:r>
    </w:p>
    <w:p w:rsidR="00536403" w:rsidRDefault="00536403" w:rsidP="00536403">
      <w:pPr>
        <w:jc w:val="both"/>
      </w:pPr>
      <w:r>
        <w:t>IČ DPH:</w:t>
      </w:r>
      <w:r>
        <w:tab/>
      </w:r>
      <w:r>
        <w:tab/>
      </w:r>
      <w:r>
        <w:tab/>
        <w:t>...............................................................................................</w:t>
      </w:r>
    </w:p>
    <w:p w:rsidR="00536403" w:rsidRDefault="00536403" w:rsidP="00536403">
      <w:pPr>
        <w:jc w:val="both"/>
      </w:pPr>
      <w:r>
        <w:t>E mail:</w:t>
      </w:r>
      <w:r>
        <w:tab/>
      </w:r>
      <w:r>
        <w:tab/>
      </w:r>
      <w:r>
        <w:tab/>
      </w:r>
      <w:r>
        <w:tab/>
        <w:t>...............................................................................................</w:t>
      </w:r>
    </w:p>
    <w:p w:rsidR="00536403" w:rsidRDefault="00536403" w:rsidP="00536403">
      <w:pPr>
        <w:jc w:val="both"/>
      </w:pPr>
      <w:r>
        <w:t>Telefón:</w:t>
      </w:r>
      <w:r>
        <w:tab/>
      </w:r>
      <w:r>
        <w:tab/>
      </w:r>
      <w:r>
        <w:tab/>
        <w:t>...............................................................................................</w:t>
      </w:r>
    </w:p>
    <w:p w:rsidR="00536403" w:rsidRDefault="00536403" w:rsidP="00536403">
      <w:pPr>
        <w:jc w:val="both"/>
      </w:pPr>
    </w:p>
    <w:p w:rsidR="00536403" w:rsidRDefault="00536403" w:rsidP="00536403">
      <w:pPr>
        <w:jc w:val="both"/>
      </w:pPr>
    </w:p>
    <w:tbl>
      <w:tblPr>
        <w:tblStyle w:val="Mriekatabuky"/>
        <w:tblW w:w="0" w:type="auto"/>
        <w:tblLayout w:type="fixed"/>
        <w:tblLook w:val="04A0" w:firstRow="1" w:lastRow="0" w:firstColumn="1" w:lastColumn="0" w:noHBand="0" w:noVBand="1"/>
      </w:tblPr>
      <w:tblGrid>
        <w:gridCol w:w="2799"/>
        <w:gridCol w:w="1165"/>
        <w:gridCol w:w="1654"/>
        <w:gridCol w:w="1750"/>
        <w:gridCol w:w="1274"/>
      </w:tblGrid>
      <w:tr w:rsidR="00536403" w:rsidTr="001F3890">
        <w:tc>
          <w:tcPr>
            <w:tcW w:w="2799" w:type="dxa"/>
          </w:tcPr>
          <w:p w:rsidR="00536403" w:rsidRPr="00681CF8" w:rsidRDefault="00536403" w:rsidP="001F3890">
            <w:pPr>
              <w:jc w:val="both"/>
              <w:rPr>
                <w:b/>
              </w:rPr>
            </w:pPr>
            <w:r w:rsidRPr="00681CF8">
              <w:rPr>
                <w:b/>
              </w:rPr>
              <w:t>Názov položky</w:t>
            </w:r>
          </w:p>
        </w:tc>
        <w:tc>
          <w:tcPr>
            <w:tcW w:w="1165" w:type="dxa"/>
          </w:tcPr>
          <w:p w:rsidR="00536403" w:rsidRPr="00681CF8" w:rsidRDefault="00536403" w:rsidP="001F3890">
            <w:pPr>
              <w:jc w:val="center"/>
              <w:rPr>
                <w:b/>
              </w:rPr>
            </w:pPr>
            <w:r>
              <w:rPr>
                <w:b/>
              </w:rPr>
              <w:t xml:space="preserve">Merná jednotka/ ks </w:t>
            </w:r>
            <w:r w:rsidRPr="00681CF8">
              <w:rPr>
                <w:b/>
              </w:rPr>
              <w:t>/</w:t>
            </w:r>
          </w:p>
        </w:tc>
        <w:tc>
          <w:tcPr>
            <w:tcW w:w="1654" w:type="dxa"/>
          </w:tcPr>
          <w:p w:rsidR="00536403" w:rsidRPr="00681CF8" w:rsidRDefault="00536403" w:rsidP="001F3890">
            <w:pPr>
              <w:jc w:val="center"/>
              <w:rPr>
                <w:b/>
              </w:rPr>
            </w:pPr>
            <w:r w:rsidRPr="00681CF8">
              <w:rPr>
                <w:b/>
              </w:rPr>
              <w:t>Počet jednotiek</w:t>
            </w:r>
          </w:p>
        </w:tc>
        <w:tc>
          <w:tcPr>
            <w:tcW w:w="1750" w:type="dxa"/>
          </w:tcPr>
          <w:p w:rsidR="00536403" w:rsidRDefault="00536403" w:rsidP="001F3890">
            <w:pPr>
              <w:jc w:val="center"/>
              <w:rPr>
                <w:b/>
              </w:rPr>
            </w:pPr>
            <w:r w:rsidRPr="00681CF8">
              <w:rPr>
                <w:b/>
              </w:rPr>
              <w:t>Jednotková cena</w:t>
            </w:r>
          </w:p>
          <w:p w:rsidR="00536403" w:rsidRPr="00681CF8" w:rsidRDefault="00536403" w:rsidP="001F3890">
            <w:pPr>
              <w:jc w:val="center"/>
              <w:rPr>
                <w:b/>
              </w:rPr>
            </w:pPr>
            <w:r>
              <w:rPr>
                <w:b/>
              </w:rPr>
              <w:t>bez DPH</w:t>
            </w:r>
          </w:p>
        </w:tc>
        <w:tc>
          <w:tcPr>
            <w:tcW w:w="1274" w:type="dxa"/>
          </w:tcPr>
          <w:p w:rsidR="00536403" w:rsidRDefault="00536403" w:rsidP="001F3890">
            <w:pPr>
              <w:jc w:val="center"/>
              <w:rPr>
                <w:b/>
              </w:rPr>
            </w:pPr>
            <w:r w:rsidRPr="00681CF8">
              <w:rPr>
                <w:b/>
              </w:rPr>
              <w:t>Cena spolu</w:t>
            </w:r>
          </w:p>
          <w:p w:rsidR="00536403" w:rsidRPr="00681CF8" w:rsidRDefault="00536403" w:rsidP="001F3890">
            <w:pPr>
              <w:jc w:val="center"/>
              <w:rPr>
                <w:b/>
              </w:rPr>
            </w:pPr>
            <w:r>
              <w:rPr>
                <w:b/>
              </w:rPr>
              <w:t>bez DPH</w:t>
            </w:r>
          </w:p>
        </w:tc>
      </w:tr>
      <w:tr w:rsidR="00536403" w:rsidTr="001F3890">
        <w:tc>
          <w:tcPr>
            <w:tcW w:w="2799" w:type="dxa"/>
          </w:tcPr>
          <w:p w:rsidR="00536403" w:rsidRDefault="00536403" w:rsidP="001F3890">
            <w:pPr>
              <w:jc w:val="both"/>
            </w:pPr>
            <w:r>
              <w:t>1.Stolový počítač ...............*</w:t>
            </w:r>
          </w:p>
        </w:tc>
        <w:tc>
          <w:tcPr>
            <w:tcW w:w="1165" w:type="dxa"/>
          </w:tcPr>
          <w:p w:rsidR="00536403" w:rsidRDefault="00536403" w:rsidP="001F3890">
            <w:pPr>
              <w:jc w:val="center"/>
            </w:pPr>
            <w:r>
              <w:t xml:space="preserve"> ks</w:t>
            </w:r>
          </w:p>
        </w:tc>
        <w:tc>
          <w:tcPr>
            <w:tcW w:w="1654" w:type="dxa"/>
          </w:tcPr>
          <w:p w:rsidR="00536403" w:rsidRDefault="00536403" w:rsidP="001F3890">
            <w:pPr>
              <w:jc w:val="center"/>
            </w:pPr>
            <w:r>
              <w:t>30</w:t>
            </w:r>
          </w:p>
        </w:tc>
        <w:tc>
          <w:tcPr>
            <w:tcW w:w="1750" w:type="dxa"/>
          </w:tcPr>
          <w:p w:rsidR="00536403" w:rsidRDefault="00536403" w:rsidP="001F3890">
            <w:pPr>
              <w:jc w:val="both"/>
            </w:pPr>
          </w:p>
        </w:tc>
        <w:tc>
          <w:tcPr>
            <w:tcW w:w="1274" w:type="dxa"/>
          </w:tcPr>
          <w:p w:rsidR="00536403" w:rsidRDefault="00536403" w:rsidP="001F3890">
            <w:pPr>
              <w:jc w:val="both"/>
            </w:pPr>
          </w:p>
        </w:tc>
      </w:tr>
      <w:tr w:rsidR="00536403" w:rsidTr="001F3890">
        <w:tc>
          <w:tcPr>
            <w:tcW w:w="2799" w:type="dxa"/>
          </w:tcPr>
          <w:p w:rsidR="00536403" w:rsidRDefault="00536403" w:rsidP="001F3890">
            <w:pPr>
              <w:jc w:val="both"/>
            </w:pPr>
            <w:r>
              <w:t>2.Prenosný projektor ........*</w:t>
            </w:r>
          </w:p>
        </w:tc>
        <w:tc>
          <w:tcPr>
            <w:tcW w:w="1165" w:type="dxa"/>
          </w:tcPr>
          <w:p w:rsidR="00536403" w:rsidRDefault="00536403" w:rsidP="001F3890">
            <w:pPr>
              <w:jc w:val="center"/>
            </w:pPr>
            <w:r>
              <w:t>ks</w:t>
            </w:r>
          </w:p>
        </w:tc>
        <w:tc>
          <w:tcPr>
            <w:tcW w:w="1654" w:type="dxa"/>
          </w:tcPr>
          <w:p w:rsidR="00536403" w:rsidRDefault="00536403" w:rsidP="001F3890">
            <w:pPr>
              <w:jc w:val="center"/>
            </w:pPr>
            <w:r>
              <w:t>1</w:t>
            </w:r>
          </w:p>
        </w:tc>
        <w:tc>
          <w:tcPr>
            <w:tcW w:w="1750" w:type="dxa"/>
          </w:tcPr>
          <w:p w:rsidR="00536403" w:rsidRDefault="00536403" w:rsidP="001F3890">
            <w:pPr>
              <w:jc w:val="both"/>
            </w:pPr>
          </w:p>
        </w:tc>
        <w:tc>
          <w:tcPr>
            <w:tcW w:w="1274" w:type="dxa"/>
          </w:tcPr>
          <w:p w:rsidR="00536403" w:rsidRDefault="00536403" w:rsidP="001F3890">
            <w:pPr>
              <w:jc w:val="both"/>
            </w:pPr>
          </w:p>
        </w:tc>
      </w:tr>
      <w:tr w:rsidR="00536403" w:rsidTr="001F3890">
        <w:tc>
          <w:tcPr>
            <w:tcW w:w="2799" w:type="dxa"/>
          </w:tcPr>
          <w:p w:rsidR="00536403" w:rsidRDefault="00536403" w:rsidP="001F3890">
            <w:r>
              <w:t>3.Projektor s držiakom na stenu................................*</w:t>
            </w:r>
          </w:p>
        </w:tc>
        <w:tc>
          <w:tcPr>
            <w:tcW w:w="1165" w:type="dxa"/>
          </w:tcPr>
          <w:p w:rsidR="00536403" w:rsidRDefault="00536403" w:rsidP="001F3890">
            <w:pPr>
              <w:jc w:val="center"/>
            </w:pPr>
            <w:r>
              <w:t>ks</w:t>
            </w:r>
          </w:p>
        </w:tc>
        <w:tc>
          <w:tcPr>
            <w:tcW w:w="1654" w:type="dxa"/>
          </w:tcPr>
          <w:p w:rsidR="00536403" w:rsidRDefault="00536403" w:rsidP="001F3890">
            <w:pPr>
              <w:jc w:val="center"/>
            </w:pPr>
            <w:r>
              <w:t>4</w:t>
            </w:r>
          </w:p>
        </w:tc>
        <w:tc>
          <w:tcPr>
            <w:tcW w:w="1750" w:type="dxa"/>
          </w:tcPr>
          <w:p w:rsidR="00536403" w:rsidRDefault="00536403" w:rsidP="001F3890">
            <w:pPr>
              <w:jc w:val="both"/>
            </w:pPr>
          </w:p>
        </w:tc>
        <w:tc>
          <w:tcPr>
            <w:tcW w:w="1274" w:type="dxa"/>
          </w:tcPr>
          <w:p w:rsidR="00536403" w:rsidRDefault="00536403" w:rsidP="001F3890">
            <w:pPr>
              <w:jc w:val="both"/>
            </w:pPr>
          </w:p>
        </w:tc>
      </w:tr>
      <w:tr w:rsidR="00536403" w:rsidTr="001F3890">
        <w:tc>
          <w:tcPr>
            <w:tcW w:w="2799" w:type="dxa"/>
          </w:tcPr>
          <w:p w:rsidR="00536403" w:rsidRDefault="00536403" w:rsidP="001F3890">
            <w:pPr>
              <w:jc w:val="both"/>
            </w:pPr>
            <w:r>
              <w:t>Cena celkom bez DPH</w:t>
            </w:r>
          </w:p>
        </w:tc>
        <w:tc>
          <w:tcPr>
            <w:tcW w:w="1165" w:type="dxa"/>
          </w:tcPr>
          <w:p w:rsidR="00536403" w:rsidRDefault="00536403" w:rsidP="001F3890">
            <w:pPr>
              <w:jc w:val="center"/>
            </w:pPr>
          </w:p>
        </w:tc>
        <w:tc>
          <w:tcPr>
            <w:tcW w:w="1654" w:type="dxa"/>
          </w:tcPr>
          <w:p w:rsidR="00536403" w:rsidRDefault="00536403" w:rsidP="001F3890">
            <w:pPr>
              <w:jc w:val="center"/>
            </w:pPr>
          </w:p>
        </w:tc>
        <w:tc>
          <w:tcPr>
            <w:tcW w:w="1750" w:type="dxa"/>
          </w:tcPr>
          <w:p w:rsidR="00536403" w:rsidRDefault="00536403" w:rsidP="001F3890">
            <w:pPr>
              <w:jc w:val="both"/>
            </w:pPr>
          </w:p>
        </w:tc>
        <w:tc>
          <w:tcPr>
            <w:tcW w:w="1274" w:type="dxa"/>
          </w:tcPr>
          <w:p w:rsidR="00536403" w:rsidRDefault="00536403" w:rsidP="001F3890">
            <w:pPr>
              <w:jc w:val="both"/>
            </w:pPr>
          </w:p>
        </w:tc>
      </w:tr>
      <w:tr w:rsidR="00536403" w:rsidTr="001F3890">
        <w:tc>
          <w:tcPr>
            <w:tcW w:w="7368" w:type="dxa"/>
            <w:gridSpan w:val="4"/>
          </w:tcPr>
          <w:p w:rsidR="00536403" w:rsidRDefault="00536403" w:rsidP="001F3890">
            <w:pPr>
              <w:jc w:val="both"/>
            </w:pPr>
            <w:r>
              <w:t>DPH 20 %:</w:t>
            </w:r>
          </w:p>
        </w:tc>
        <w:tc>
          <w:tcPr>
            <w:tcW w:w="1274" w:type="dxa"/>
          </w:tcPr>
          <w:p w:rsidR="00536403" w:rsidRDefault="00536403" w:rsidP="001F3890">
            <w:pPr>
              <w:jc w:val="both"/>
            </w:pPr>
          </w:p>
        </w:tc>
      </w:tr>
      <w:tr w:rsidR="00536403" w:rsidTr="001F3890">
        <w:tc>
          <w:tcPr>
            <w:tcW w:w="7368" w:type="dxa"/>
            <w:gridSpan w:val="4"/>
          </w:tcPr>
          <w:p w:rsidR="00536403" w:rsidRPr="00681CF8" w:rsidRDefault="00536403" w:rsidP="001F3890">
            <w:pPr>
              <w:jc w:val="both"/>
              <w:rPr>
                <w:b/>
              </w:rPr>
            </w:pPr>
            <w:r w:rsidRPr="00681CF8">
              <w:rPr>
                <w:b/>
              </w:rPr>
              <w:t>Cena celkom s DPH:</w:t>
            </w:r>
          </w:p>
        </w:tc>
        <w:tc>
          <w:tcPr>
            <w:tcW w:w="1274" w:type="dxa"/>
          </w:tcPr>
          <w:p w:rsidR="00536403" w:rsidRDefault="00536403" w:rsidP="001F3890">
            <w:pPr>
              <w:jc w:val="both"/>
            </w:pPr>
          </w:p>
        </w:tc>
      </w:tr>
    </w:tbl>
    <w:p w:rsidR="00536403" w:rsidRDefault="00536403" w:rsidP="00536403">
      <w:pPr>
        <w:jc w:val="both"/>
      </w:pPr>
      <w:r>
        <w:t>*Doplniť presný názov, typ</w:t>
      </w:r>
    </w:p>
    <w:p w:rsidR="00536403" w:rsidRDefault="00536403" w:rsidP="00536403">
      <w:pPr>
        <w:jc w:val="both"/>
      </w:pPr>
    </w:p>
    <w:p w:rsidR="00536403" w:rsidRPr="005367C3" w:rsidRDefault="00536403" w:rsidP="00536403">
      <w:pPr>
        <w:jc w:val="both"/>
        <w:rPr>
          <w:rFonts w:cstheme="minorHAnsi"/>
          <w:b/>
          <w:sz w:val="20"/>
          <w:szCs w:val="20"/>
          <w:u w:val="single"/>
        </w:rPr>
      </w:pPr>
      <w:r w:rsidRPr="005367C3">
        <w:rPr>
          <w:rFonts w:cstheme="minorHAnsi"/>
          <w:b/>
          <w:sz w:val="20"/>
          <w:szCs w:val="20"/>
          <w:u w:val="single"/>
        </w:rPr>
        <w:t>Špecifikácia:</w:t>
      </w:r>
    </w:p>
    <w:p w:rsidR="00536403" w:rsidRPr="008B1C25" w:rsidRDefault="00536403" w:rsidP="00536403">
      <w:pPr>
        <w:jc w:val="both"/>
        <w:rPr>
          <w:rFonts w:cstheme="minorHAnsi"/>
          <w:b/>
          <w:sz w:val="20"/>
          <w:szCs w:val="20"/>
          <w:u w:val="single"/>
        </w:rPr>
      </w:pPr>
      <w:r w:rsidRPr="008B1C25">
        <w:rPr>
          <w:rFonts w:cstheme="minorHAnsi"/>
          <w:b/>
          <w:sz w:val="20"/>
          <w:szCs w:val="20"/>
          <w:u w:val="single"/>
        </w:rPr>
        <w:t xml:space="preserve">Typ zariadenia: </w:t>
      </w:r>
      <w:r>
        <w:rPr>
          <w:rFonts w:cstheme="minorHAnsi"/>
          <w:b/>
          <w:sz w:val="20"/>
          <w:szCs w:val="20"/>
          <w:u w:val="single"/>
        </w:rPr>
        <w:t xml:space="preserve">1. </w:t>
      </w:r>
      <w:r w:rsidRPr="008B1C25">
        <w:rPr>
          <w:rFonts w:cstheme="minorHAnsi"/>
          <w:b/>
          <w:sz w:val="20"/>
          <w:szCs w:val="20"/>
          <w:u w:val="single"/>
        </w:rPr>
        <w:t>Stolový počítač</w:t>
      </w:r>
    </w:p>
    <w:p w:rsidR="00536403" w:rsidRPr="008B1C25" w:rsidRDefault="00536403" w:rsidP="00536403">
      <w:pPr>
        <w:rPr>
          <w:sz w:val="20"/>
          <w:szCs w:val="20"/>
        </w:rPr>
      </w:pPr>
      <w:r w:rsidRPr="008B1C25">
        <w:rPr>
          <w:sz w:val="20"/>
          <w:szCs w:val="20"/>
        </w:rPr>
        <w:t xml:space="preserve">Prevedenie: Vyhotovenie šasi: </w:t>
      </w:r>
      <w:proofErr w:type="spellStart"/>
      <w:r w:rsidRPr="008B1C25">
        <w:rPr>
          <w:sz w:val="20"/>
          <w:szCs w:val="20"/>
        </w:rPr>
        <w:t>All</w:t>
      </w:r>
      <w:proofErr w:type="spellEnd"/>
      <w:r w:rsidRPr="008B1C25">
        <w:rPr>
          <w:sz w:val="20"/>
          <w:szCs w:val="20"/>
        </w:rPr>
        <w:t xml:space="preserve"> in </w:t>
      </w:r>
      <w:proofErr w:type="spellStart"/>
      <w:r w:rsidRPr="008B1C25">
        <w:rPr>
          <w:sz w:val="20"/>
          <w:szCs w:val="20"/>
        </w:rPr>
        <w:t>One</w:t>
      </w:r>
      <w:proofErr w:type="spellEnd"/>
    </w:p>
    <w:p w:rsidR="00536403" w:rsidRPr="008B1C25" w:rsidRDefault="00536403" w:rsidP="00536403">
      <w:pPr>
        <w:rPr>
          <w:sz w:val="20"/>
          <w:szCs w:val="20"/>
        </w:rPr>
      </w:pPr>
      <w:r w:rsidRPr="008B1C25">
        <w:rPr>
          <w:sz w:val="20"/>
          <w:szCs w:val="20"/>
        </w:rPr>
        <w:t>Zaradenie počítača: Kancelársky / Profesionálny</w:t>
      </w:r>
    </w:p>
    <w:p w:rsidR="00536403" w:rsidRPr="008B1C25" w:rsidRDefault="00536403" w:rsidP="00536403">
      <w:pPr>
        <w:rPr>
          <w:sz w:val="20"/>
          <w:szCs w:val="20"/>
        </w:rPr>
      </w:pPr>
      <w:r w:rsidRPr="008B1C25">
        <w:rPr>
          <w:sz w:val="20"/>
          <w:szCs w:val="20"/>
        </w:rPr>
        <w:t xml:space="preserve">Operačný systém: Predinštalovaný: Windows 10 </w:t>
      </w:r>
      <w:proofErr w:type="spellStart"/>
      <w:r w:rsidRPr="008B1C25">
        <w:rPr>
          <w:sz w:val="20"/>
          <w:szCs w:val="20"/>
        </w:rPr>
        <w:t>Profesional</w:t>
      </w:r>
      <w:proofErr w:type="spellEnd"/>
      <w:r w:rsidRPr="008B1C25">
        <w:rPr>
          <w:sz w:val="20"/>
          <w:szCs w:val="20"/>
        </w:rPr>
        <w:t xml:space="preserve"> 64-bit</w:t>
      </w:r>
    </w:p>
    <w:p w:rsidR="00536403" w:rsidRPr="008B1C25" w:rsidRDefault="00536403" w:rsidP="00536403">
      <w:pPr>
        <w:rPr>
          <w:sz w:val="20"/>
          <w:szCs w:val="20"/>
        </w:rPr>
      </w:pPr>
      <w:r w:rsidRPr="008B1C25">
        <w:rPr>
          <w:sz w:val="20"/>
          <w:szCs w:val="20"/>
        </w:rPr>
        <w:t xml:space="preserve">Kancelársky software: Office 2019 </w:t>
      </w:r>
      <w:r>
        <w:rPr>
          <w:sz w:val="20"/>
          <w:szCs w:val="20"/>
        </w:rPr>
        <w:t xml:space="preserve">pre školy – kancelársky balík spoločnosti </w:t>
      </w:r>
      <w:r w:rsidRPr="008B1C25">
        <w:rPr>
          <w:sz w:val="20"/>
          <w:szCs w:val="20"/>
        </w:rPr>
        <w:t>Microsoft</w:t>
      </w:r>
      <w:r>
        <w:rPr>
          <w:sz w:val="20"/>
          <w:szCs w:val="20"/>
        </w:rPr>
        <w:t xml:space="preserve"> alebo ekvivalent</w:t>
      </w:r>
    </w:p>
    <w:p w:rsidR="00536403" w:rsidRPr="008B1C25" w:rsidRDefault="00536403" w:rsidP="00536403">
      <w:pPr>
        <w:rPr>
          <w:sz w:val="20"/>
          <w:szCs w:val="20"/>
        </w:rPr>
      </w:pPr>
      <w:proofErr w:type="spellStart"/>
      <w:r w:rsidRPr="008B1C25">
        <w:rPr>
          <w:sz w:val="20"/>
          <w:szCs w:val="20"/>
        </w:rPr>
        <w:t>Procesor:Model</w:t>
      </w:r>
      <w:proofErr w:type="spellEnd"/>
      <w:r w:rsidRPr="008B1C25">
        <w:rPr>
          <w:sz w:val="20"/>
          <w:szCs w:val="20"/>
        </w:rPr>
        <w:t xml:space="preserve">: Intel </w:t>
      </w:r>
      <w:proofErr w:type="spellStart"/>
      <w:r w:rsidRPr="008B1C25">
        <w:rPr>
          <w:sz w:val="20"/>
          <w:szCs w:val="20"/>
        </w:rPr>
        <w:t>Core</w:t>
      </w:r>
      <w:proofErr w:type="spellEnd"/>
      <w:r w:rsidRPr="008B1C25">
        <w:rPr>
          <w:sz w:val="20"/>
          <w:szCs w:val="20"/>
        </w:rPr>
        <w:t xml:space="preserve"> i5-10500T alebo ekvivalent</w:t>
      </w:r>
      <w:r>
        <w:rPr>
          <w:sz w:val="20"/>
          <w:szCs w:val="20"/>
        </w:rPr>
        <w:t xml:space="preserve">, </w:t>
      </w:r>
      <w:r w:rsidRPr="008B1C25">
        <w:rPr>
          <w:sz w:val="20"/>
          <w:szCs w:val="20"/>
        </w:rPr>
        <w:t>Počet jadier: 6</w:t>
      </w:r>
      <w:r>
        <w:rPr>
          <w:sz w:val="20"/>
          <w:szCs w:val="20"/>
        </w:rPr>
        <w:t xml:space="preserve">, </w:t>
      </w:r>
      <w:r w:rsidRPr="008B1C25">
        <w:rPr>
          <w:sz w:val="20"/>
          <w:szCs w:val="20"/>
        </w:rPr>
        <w:t>Pamäť cache: 12 MB</w:t>
      </w:r>
      <w:r>
        <w:rPr>
          <w:sz w:val="20"/>
          <w:szCs w:val="20"/>
        </w:rPr>
        <w:t xml:space="preserve">, </w:t>
      </w:r>
      <w:r w:rsidRPr="008B1C25">
        <w:rPr>
          <w:sz w:val="20"/>
          <w:szCs w:val="20"/>
        </w:rPr>
        <w:t>Frekvencia:2,3-3,8 GHz</w:t>
      </w:r>
    </w:p>
    <w:p w:rsidR="00536403" w:rsidRPr="008B1C25" w:rsidRDefault="00536403" w:rsidP="00536403">
      <w:pPr>
        <w:rPr>
          <w:sz w:val="20"/>
          <w:szCs w:val="20"/>
        </w:rPr>
      </w:pPr>
      <w:r w:rsidRPr="008B1C25">
        <w:rPr>
          <w:sz w:val="20"/>
          <w:szCs w:val="20"/>
        </w:rPr>
        <w:t xml:space="preserve">Grafická karta: Intel UHD </w:t>
      </w:r>
      <w:proofErr w:type="spellStart"/>
      <w:r w:rsidRPr="008B1C25">
        <w:rPr>
          <w:sz w:val="20"/>
          <w:szCs w:val="20"/>
        </w:rPr>
        <w:t>Graphics</w:t>
      </w:r>
      <w:proofErr w:type="spellEnd"/>
      <w:r w:rsidRPr="008B1C25">
        <w:rPr>
          <w:sz w:val="20"/>
          <w:szCs w:val="20"/>
        </w:rPr>
        <w:t xml:space="preserve"> 630 alebo ekvivalent</w:t>
      </w:r>
    </w:p>
    <w:p w:rsidR="00536403" w:rsidRPr="008B1C25" w:rsidRDefault="00536403" w:rsidP="00536403">
      <w:pPr>
        <w:rPr>
          <w:sz w:val="20"/>
          <w:szCs w:val="20"/>
        </w:rPr>
      </w:pPr>
      <w:r w:rsidRPr="008B1C25">
        <w:rPr>
          <w:sz w:val="20"/>
          <w:szCs w:val="20"/>
        </w:rPr>
        <w:t xml:space="preserve">Operačná </w:t>
      </w:r>
      <w:proofErr w:type="spellStart"/>
      <w:r w:rsidRPr="008B1C25">
        <w:rPr>
          <w:sz w:val="20"/>
          <w:szCs w:val="20"/>
        </w:rPr>
        <w:t>pamäť:Celková</w:t>
      </w:r>
      <w:proofErr w:type="spellEnd"/>
      <w:r w:rsidRPr="008B1C25">
        <w:rPr>
          <w:sz w:val="20"/>
          <w:szCs w:val="20"/>
        </w:rPr>
        <w:t xml:space="preserve"> veľkosť: 8GB RAM</w:t>
      </w:r>
      <w:r>
        <w:rPr>
          <w:sz w:val="20"/>
          <w:szCs w:val="20"/>
        </w:rPr>
        <w:t xml:space="preserve">, </w:t>
      </w:r>
      <w:r w:rsidRPr="008B1C25">
        <w:rPr>
          <w:sz w:val="20"/>
          <w:szCs w:val="20"/>
        </w:rPr>
        <w:t>Typ pamäte RAM DDR4 2666MHz (SO-DIMM)</w:t>
      </w:r>
    </w:p>
    <w:p w:rsidR="00536403" w:rsidRPr="008B1C25" w:rsidRDefault="00536403" w:rsidP="00536403">
      <w:pPr>
        <w:rPr>
          <w:sz w:val="20"/>
          <w:szCs w:val="20"/>
        </w:rPr>
      </w:pPr>
      <w:proofErr w:type="spellStart"/>
      <w:r w:rsidRPr="008B1C25">
        <w:rPr>
          <w:sz w:val="20"/>
          <w:szCs w:val="20"/>
        </w:rPr>
        <w:t>Disk:Typ</w:t>
      </w:r>
      <w:proofErr w:type="spellEnd"/>
      <w:r w:rsidRPr="008B1C25">
        <w:rPr>
          <w:sz w:val="20"/>
          <w:szCs w:val="20"/>
        </w:rPr>
        <w:t xml:space="preserve"> Disku: M.2 </w:t>
      </w:r>
      <w:proofErr w:type="spellStart"/>
      <w:r w:rsidRPr="008B1C25">
        <w:rPr>
          <w:sz w:val="20"/>
          <w:szCs w:val="20"/>
        </w:rPr>
        <w:t>PCIe</w:t>
      </w:r>
      <w:proofErr w:type="spellEnd"/>
      <w:r w:rsidRPr="008B1C25">
        <w:rPr>
          <w:sz w:val="20"/>
          <w:szCs w:val="20"/>
        </w:rPr>
        <w:t xml:space="preserve"> SSD</w:t>
      </w:r>
      <w:r>
        <w:rPr>
          <w:sz w:val="20"/>
          <w:szCs w:val="20"/>
        </w:rPr>
        <w:t xml:space="preserve">, </w:t>
      </w:r>
      <w:r w:rsidRPr="008B1C25">
        <w:rPr>
          <w:sz w:val="20"/>
          <w:szCs w:val="20"/>
        </w:rPr>
        <w:t>Kapacita: 256 GB</w:t>
      </w:r>
    </w:p>
    <w:p w:rsidR="00536403" w:rsidRPr="008B1C25" w:rsidRDefault="00536403" w:rsidP="00536403">
      <w:pPr>
        <w:rPr>
          <w:sz w:val="20"/>
          <w:szCs w:val="20"/>
        </w:rPr>
      </w:pPr>
      <w:proofErr w:type="spellStart"/>
      <w:r w:rsidRPr="008B1C25">
        <w:rPr>
          <w:sz w:val="20"/>
          <w:szCs w:val="20"/>
        </w:rPr>
        <w:t>Display:Veľkosť</w:t>
      </w:r>
      <w:proofErr w:type="spellEnd"/>
      <w:r w:rsidRPr="008B1C25">
        <w:rPr>
          <w:sz w:val="20"/>
          <w:szCs w:val="20"/>
        </w:rPr>
        <w:t>: 23,8" (60,50cm)</w:t>
      </w:r>
      <w:r>
        <w:rPr>
          <w:sz w:val="20"/>
          <w:szCs w:val="20"/>
        </w:rPr>
        <w:t xml:space="preserve">, </w:t>
      </w:r>
      <w:r w:rsidRPr="008B1C25">
        <w:rPr>
          <w:sz w:val="20"/>
          <w:szCs w:val="20"/>
        </w:rPr>
        <w:t xml:space="preserve">Rozlíšenie: FHD 1920x1080 </w:t>
      </w:r>
      <w:proofErr w:type="spellStart"/>
      <w:r w:rsidRPr="008B1C25">
        <w:rPr>
          <w:sz w:val="20"/>
          <w:szCs w:val="20"/>
        </w:rPr>
        <w:t>px</w:t>
      </w:r>
      <w:proofErr w:type="spellEnd"/>
      <w:r>
        <w:rPr>
          <w:sz w:val="20"/>
          <w:szCs w:val="20"/>
        </w:rPr>
        <w:t xml:space="preserve">, </w:t>
      </w:r>
      <w:r w:rsidRPr="008B1C25">
        <w:rPr>
          <w:sz w:val="20"/>
          <w:szCs w:val="20"/>
        </w:rPr>
        <w:t>Pomer strán: 16:9</w:t>
      </w:r>
      <w:r>
        <w:rPr>
          <w:sz w:val="20"/>
          <w:szCs w:val="20"/>
        </w:rPr>
        <w:t xml:space="preserve">, </w:t>
      </w:r>
      <w:r w:rsidRPr="008B1C25">
        <w:rPr>
          <w:sz w:val="20"/>
          <w:szCs w:val="20"/>
        </w:rPr>
        <w:t>Povrch: matný</w:t>
      </w:r>
      <w:r>
        <w:rPr>
          <w:sz w:val="20"/>
          <w:szCs w:val="20"/>
        </w:rPr>
        <w:t xml:space="preserve">, </w:t>
      </w:r>
      <w:r w:rsidRPr="008B1C25">
        <w:rPr>
          <w:sz w:val="20"/>
          <w:szCs w:val="20"/>
        </w:rPr>
        <w:t>Technológia: IPS</w:t>
      </w:r>
    </w:p>
    <w:p w:rsidR="00536403" w:rsidRPr="008B1C25" w:rsidRDefault="00536403" w:rsidP="00536403">
      <w:pPr>
        <w:rPr>
          <w:sz w:val="20"/>
          <w:szCs w:val="20"/>
        </w:rPr>
      </w:pPr>
      <w:r w:rsidRPr="008B1C25">
        <w:rPr>
          <w:sz w:val="20"/>
          <w:szCs w:val="20"/>
        </w:rPr>
        <w:t>Podsvietenie: LED</w:t>
      </w:r>
    </w:p>
    <w:p w:rsidR="00536403" w:rsidRPr="008B1C25" w:rsidRDefault="00536403" w:rsidP="00536403">
      <w:pPr>
        <w:rPr>
          <w:sz w:val="20"/>
          <w:szCs w:val="20"/>
        </w:rPr>
      </w:pPr>
      <w:r w:rsidRPr="008B1C25">
        <w:rPr>
          <w:sz w:val="20"/>
          <w:szCs w:val="20"/>
        </w:rPr>
        <w:t xml:space="preserve">Grafická </w:t>
      </w:r>
      <w:proofErr w:type="spellStart"/>
      <w:r w:rsidRPr="008B1C25">
        <w:rPr>
          <w:sz w:val="20"/>
          <w:szCs w:val="20"/>
        </w:rPr>
        <w:t>karta:Model</w:t>
      </w:r>
      <w:proofErr w:type="spellEnd"/>
      <w:r w:rsidRPr="008B1C25">
        <w:rPr>
          <w:sz w:val="20"/>
          <w:szCs w:val="20"/>
        </w:rPr>
        <w:t xml:space="preserve">: Intel UHD </w:t>
      </w:r>
      <w:proofErr w:type="spellStart"/>
      <w:r w:rsidRPr="008B1C25">
        <w:rPr>
          <w:sz w:val="20"/>
          <w:szCs w:val="20"/>
        </w:rPr>
        <w:t>Graphics</w:t>
      </w:r>
      <w:proofErr w:type="spellEnd"/>
      <w:r w:rsidRPr="008B1C25">
        <w:rPr>
          <w:sz w:val="20"/>
          <w:szCs w:val="20"/>
        </w:rPr>
        <w:t xml:space="preserve"> 630 alebo ekvivalent</w:t>
      </w:r>
      <w:r>
        <w:rPr>
          <w:sz w:val="20"/>
          <w:szCs w:val="20"/>
        </w:rPr>
        <w:t xml:space="preserve">, </w:t>
      </w:r>
      <w:r w:rsidRPr="008B1C25">
        <w:rPr>
          <w:sz w:val="20"/>
          <w:szCs w:val="20"/>
        </w:rPr>
        <w:t>Popis pamäte: Zdieľaná</w:t>
      </w:r>
      <w:r>
        <w:rPr>
          <w:sz w:val="20"/>
          <w:szCs w:val="20"/>
        </w:rPr>
        <w:t xml:space="preserve">, </w:t>
      </w:r>
      <w:r w:rsidRPr="008B1C25">
        <w:rPr>
          <w:sz w:val="20"/>
          <w:szCs w:val="20"/>
        </w:rPr>
        <w:t xml:space="preserve">Základné </w:t>
      </w:r>
      <w:proofErr w:type="spellStart"/>
      <w:r w:rsidRPr="008B1C25">
        <w:rPr>
          <w:sz w:val="20"/>
          <w:szCs w:val="20"/>
        </w:rPr>
        <w:t>porty:DislpayPort</w:t>
      </w:r>
      <w:proofErr w:type="spellEnd"/>
    </w:p>
    <w:p w:rsidR="00536403" w:rsidRPr="008B1C25" w:rsidRDefault="00536403" w:rsidP="00536403">
      <w:pPr>
        <w:rPr>
          <w:sz w:val="20"/>
          <w:szCs w:val="20"/>
        </w:rPr>
      </w:pPr>
      <w:r w:rsidRPr="008B1C25">
        <w:rPr>
          <w:sz w:val="20"/>
          <w:szCs w:val="20"/>
        </w:rPr>
        <w:t>Sieťové Pripojenie LAN (RJ45)</w:t>
      </w:r>
      <w:r>
        <w:rPr>
          <w:sz w:val="20"/>
          <w:szCs w:val="20"/>
        </w:rPr>
        <w:t xml:space="preserve">, </w:t>
      </w:r>
      <w:r w:rsidRPr="008B1C25">
        <w:rPr>
          <w:sz w:val="20"/>
          <w:szCs w:val="20"/>
        </w:rPr>
        <w:t xml:space="preserve">Typ sieťového pripojenia: </w:t>
      </w:r>
      <w:proofErr w:type="spellStart"/>
      <w:r w:rsidRPr="008B1C25">
        <w:rPr>
          <w:sz w:val="20"/>
          <w:szCs w:val="20"/>
        </w:rPr>
        <w:t>GigabitEthernet</w:t>
      </w:r>
      <w:proofErr w:type="spellEnd"/>
      <w:r w:rsidRPr="008B1C25">
        <w:rPr>
          <w:sz w:val="20"/>
          <w:szCs w:val="20"/>
        </w:rPr>
        <w:t xml:space="preserve"> 10/100/1000</w:t>
      </w:r>
      <w:r>
        <w:rPr>
          <w:sz w:val="20"/>
          <w:szCs w:val="20"/>
        </w:rPr>
        <w:t xml:space="preserve">, </w:t>
      </w:r>
      <w:r w:rsidRPr="008B1C25">
        <w:rPr>
          <w:sz w:val="20"/>
          <w:szCs w:val="20"/>
        </w:rPr>
        <w:t>Analógový audio výstup</w:t>
      </w:r>
    </w:p>
    <w:p w:rsidR="00536403" w:rsidRPr="008B1C25" w:rsidRDefault="00536403" w:rsidP="00536403">
      <w:pPr>
        <w:rPr>
          <w:sz w:val="20"/>
          <w:szCs w:val="20"/>
        </w:rPr>
      </w:pPr>
      <w:r w:rsidRPr="008B1C25">
        <w:rPr>
          <w:sz w:val="20"/>
          <w:szCs w:val="20"/>
        </w:rPr>
        <w:t>Čítačka kariet 3v1</w:t>
      </w:r>
    </w:p>
    <w:p w:rsidR="00536403" w:rsidRPr="008B1C25" w:rsidRDefault="00536403" w:rsidP="00536403">
      <w:pPr>
        <w:rPr>
          <w:sz w:val="20"/>
          <w:szCs w:val="20"/>
        </w:rPr>
      </w:pPr>
      <w:r w:rsidRPr="008B1C25">
        <w:rPr>
          <w:sz w:val="20"/>
          <w:szCs w:val="20"/>
        </w:rPr>
        <w:lastRenderedPageBreak/>
        <w:t>Web kamera</w:t>
      </w:r>
    </w:p>
    <w:p w:rsidR="00536403" w:rsidRPr="008B1C25" w:rsidRDefault="00536403" w:rsidP="00536403">
      <w:pPr>
        <w:rPr>
          <w:sz w:val="20"/>
          <w:szCs w:val="20"/>
        </w:rPr>
      </w:pPr>
      <w:r w:rsidRPr="008B1C25">
        <w:rPr>
          <w:sz w:val="20"/>
          <w:szCs w:val="20"/>
        </w:rPr>
        <w:t>Bezdrôtové pripojenie: WIFI</w:t>
      </w:r>
      <w:r>
        <w:rPr>
          <w:sz w:val="20"/>
          <w:szCs w:val="20"/>
        </w:rPr>
        <w:t xml:space="preserve">, </w:t>
      </w:r>
      <w:r w:rsidRPr="008B1C25">
        <w:rPr>
          <w:sz w:val="20"/>
          <w:szCs w:val="20"/>
        </w:rPr>
        <w:t>Bluetooth</w:t>
      </w:r>
    </w:p>
    <w:p w:rsidR="00536403" w:rsidRDefault="00536403" w:rsidP="00536403">
      <w:pPr>
        <w:rPr>
          <w:sz w:val="20"/>
          <w:szCs w:val="20"/>
        </w:rPr>
      </w:pPr>
      <w:r w:rsidRPr="008B1C25">
        <w:rPr>
          <w:sz w:val="20"/>
          <w:szCs w:val="20"/>
        </w:rPr>
        <w:t>Vstupné zariadenia: Klávesnica USB v balení, Myška USB v</w:t>
      </w:r>
      <w:r>
        <w:rPr>
          <w:sz w:val="20"/>
          <w:szCs w:val="20"/>
        </w:rPr>
        <w:t> </w:t>
      </w:r>
      <w:r w:rsidRPr="008B1C25">
        <w:rPr>
          <w:sz w:val="20"/>
          <w:szCs w:val="20"/>
        </w:rPr>
        <w:t>balení</w:t>
      </w:r>
    </w:p>
    <w:p w:rsidR="00536403" w:rsidRDefault="00536403" w:rsidP="00536403">
      <w:pPr>
        <w:rPr>
          <w:sz w:val="20"/>
          <w:szCs w:val="20"/>
        </w:rPr>
      </w:pPr>
    </w:p>
    <w:p w:rsidR="00536403" w:rsidRDefault="00536403" w:rsidP="00536403">
      <w:pPr>
        <w:rPr>
          <w:sz w:val="20"/>
          <w:szCs w:val="20"/>
        </w:rPr>
      </w:pPr>
    </w:p>
    <w:p w:rsidR="00536403" w:rsidRDefault="00536403" w:rsidP="00536403">
      <w:pPr>
        <w:rPr>
          <w:sz w:val="20"/>
          <w:szCs w:val="20"/>
        </w:rPr>
      </w:pPr>
    </w:p>
    <w:p w:rsidR="00536403" w:rsidRDefault="00536403" w:rsidP="00536403">
      <w:pPr>
        <w:rPr>
          <w:sz w:val="20"/>
          <w:szCs w:val="20"/>
        </w:rPr>
      </w:pPr>
    </w:p>
    <w:p w:rsidR="00536403" w:rsidRDefault="00536403" w:rsidP="00536403">
      <w:pPr>
        <w:jc w:val="both"/>
        <w:rPr>
          <w:rFonts w:cstheme="minorHAnsi"/>
          <w:b/>
          <w:sz w:val="20"/>
          <w:szCs w:val="20"/>
          <w:u w:val="single"/>
        </w:rPr>
      </w:pPr>
      <w:r w:rsidRPr="008B1C25">
        <w:rPr>
          <w:rFonts w:cstheme="minorHAnsi"/>
          <w:b/>
          <w:sz w:val="20"/>
          <w:szCs w:val="20"/>
          <w:u w:val="single"/>
        </w:rPr>
        <w:t xml:space="preserve">Typ zariadenia: </w:t>
      </w:r>
      <w:r>
        <w:rPr>
          <w:rFonts w:cstheme="minorHAnsi"/>
          <w:b/>
          <w:sz w:val="20"/>
          <w:szCs w:val="20"/>
          <w:u w:val="single"/>
        </w:rPr>
        <w:t>2. Prenosný projektor</w:t>
      </w:r>
    </w:p>
    <w:p w:rsidR="00536403" w:rsidRDefault="00536403" w:rsidP="00536403">
      <w:pPr>
        <w:rPr>
          <w:sz w:val="20"/>
          <w:szCs w:val="20"/>
        </w:rPr>
      </w:pPr>
      <w:r w:rsidRPr="008B1C25">
        <w:rPr>
          <w:sz w:val="20"/>
          <w:szCs w:val="20"/>
        </w:rPr>
        <w:t>Projekčný systém:  Technológia 3LCD</w:t>
      </w:r>
    </w:p>
    <w:p w:rsidR="00536403" w:rsidRPr="008B1C25" w:rsidRDefault="00536403" w:rsidP="00536403">
      <w:pPr>
        <w:rPr>
          <w:sz w:val="20"/>
          <w:szCs w:val="20"/>
        </w:rPr>
      </w:pPr>
      <w:r w:rsidRPr="008B1C25">
        <w:rPr>
          <w:sz w:val="20"/>
          <w:szCs w:val="20"/>
        </w:rPr>
        <w:t xml:space="preserve">OBRAZ </w:t>
      </w:r>
      <w:r>
        <w:rPr>
          <w:sz w:val="20"/>
          <w:szCs w:val="20"/>
        </w:rPr>
        <w:tab/>
      </w:r>
      <w:r w:rsidRPr="008B1C25">
        <w:rPr>
          <w:sz w:val="20"/>
          <w:szCs w:val="20"/>
        </w:rPr>
        <w:t xml:space="preserve">Farebný svetelný výstup:  3.200 </w:t>
      </w:r>
      <w:proofErr w:type="spellStart"/>
      <w:r w:rsidRPr="008B1C25">
        <w:rPr>
          <w:sz w:val="20"/>
          <w:szCs w:val="20"/>
        </w:rPr>
        <w:t>lumeny</w:t>
      </w:r>
      <w:proofErr w:type="spellEnd"/>
      <w:r w:rsidRPr="008B1C25">
        <w:rPr>
          <w:sz w:val="20"/>
          <w:szCs w:val="20"/>
        </w:rPr>
        <w:t>- 1.900 lúmenov (ekonomický)</w:t>
      </w:r>
    </w:p>
    <w:p w:rsidR="00536403" w:rsidRPr="008B1C25" w:rsidRDefault="00536403" w:rsidP="00536403">
      <w:pPr>
        <w:rPr>
          <w:sz w:val="20"/>
          <w:szCs w:val="20"/>
        </w:rPr>
      </w:pPr>
      <w:r w:rsidRPr="008B1C25">
        <w:rPr>
          <w:sz w:val="20"/>
          <w:szCs w:val="20"/>
        </w:rPr>
        <w:tab/>
        <w:t xml:space="preserve">Biely svetelný výstup:  3.200 </w:t>
      </w:r>
      <w:proofErr w:type="spellStart"/>
      <w:r w:rsidRPr="008B1C25">
        <w:rPr>
          <w:sz w:val="20"/>
          <w:szCs w:val="20"/>
        </w:rPr>
        <w:t>lumeny</w:t>
      </w:r>
      <w:proofErr w:type="spellEnd"/>
      <w:r w:rsidRPr="008B1C25">
        <w:rPr>
          <w:sz w:val="20"/>
          <w:szCs w:val="20"/>
        </w:rPr>
        <w:t>- 1.900 lúmenov (ekonomický)</w:t>
      </w:r>
    </w:p>
    <w:p w:rsidR="00536403" w:rsidRPr="008B1C25" w:rsidRDefault="00536403" w:rsidP="00536403">
      <w:pPr>
        <w:rPr>
          <w:sz w:val="20"/>
          <w:szCs w:val="20"/>
        </w:rPr>
      </w:pPr>
      <w:r w:rsidRPr="008B1C25">
        <w:rPr>
          <w:sz w:val="20"/>
          <w:szCs w:val="20"/>
        </w:rPr>
        <w:tab/>
        <w:t xml:space="preserve">Rozlíšenie:  </w:t>
      </w:r>
      <w:proofErr w:type="spellStart"/>
      <w:r w:rsidRPr="008B1C25">
        <w:rPr>
          <w:sz w:val="20"/>
          <w:szCs w:val="20"/>
        </w:rPr>
        <w:t>Full</w:t>
      </w:r>
      <w:proofErr w:type="spellEnd"/>
      <w:r w:rsidRPr="008B1C25">
        <w:rPr>
          <w:sz w:val="20"/>
          <w:szCs w:val="20"/>
        </w:rPr>
        <w:t xml:space="preserve"> HD 1080p, 1920 x 1080, 16: 9</w:t>
      </w:r>
      <w:r>
        <w:rPr>
          <w:sz w:val="20"/>
          <w:szCs w:val="20"/>
        </w:rPr>
        <w:t xml:space="preserve">, </w:t>
      </w:r>
      <w:r w:rsidRPr="008B1C25">
        <w:rPr>
          <w:sz w:val="20"/>
          <w:szCs w:val="20"/>
        </w:rPr>
        <w:t xml:space="preserve">Vysoké rozlíšenie (HD):  </w:t>
      </w:r>
      <w:proofErr w:type="spellStart"/>
      <w:r w:rsidRPr="008B1C25">
        <w:rPr>
          <w:sz w:val="20"/>
          <w:szCs w:val="20"/>
        </w:rPr>
        <w:t>Full</w:t>
      </w:r>
      <w:proofErr w:type="spellEnd"/>
      <w:r w:rsidRPr="008B1C25">
        <w:rPr>
          <w:sz w:val="20"/>
          <w:szCs w:val="20"/>
        </w:rPr>
        <w:t xml:space="preserve"> HD</w:t>
      </w:r>
      <w:r>
        <w:rPr>
          <w:sz w:val="20"/>
          <w:szCs w:val="20"/>
        </w:rPr>
        <w:t xml:space="preserve">, </w:t>
      </w:r>
      <w:r w:rsidRPr="008B1C25">
        <w:rPr>
          <w:sz w:val="20"/>
          <w:szCs w:val="20"/>
        </w:rPr>
        <w:t>Pomer strán obrazu:  16: 9</w:t>
      </w:r>
    </w:p>
    <w:p w:rsidR="00536403" w:rsidRPr="008B1C25" w:rsidRDefault="00536403" w:rsidP="00536403">
      <w:pPr>
        <w:rPr>
          <w:sz w:val="20"/>
          <w:szCs w:val="20"/>
        </w:rPr>
      </w:pPr>
      <w:r w:rsidRPr="008B1C25">
        <w:rPr>
          <w:sz w:val="20"/>
          <w:szCs w:val="20"/>
        </w:rPr>
        <w:tab/>
        <w:t>Kontrastný pomer:  10.000: 1</w:t>
      </w:r>
      <w:r>
        <w:rPr>
          <w:sz w:val="20"/>
          <w:szCs w:val="20"/>
        </w:rPr>
        <w:t xml:space="preserve">, </w:t>
      </w:r>
      <w:r w:rsidRPr="008B1C25">
        <w:rPr>
          <w:sz w:val="20"/>
          <w:szCs w:val="20"/>
        </w:rPr>
        <w:t>Lampa:  214 W, 4.000 h Životnosť, 7.000 h Životnosť (v úspornom režime)</w:t>
      </w:r>
    </w:p>
    <w:p w:rsidR="00536403" w:rsidRPr="008B1C25" w:rsidRDefault="00536403" w:rsidP="00536403">
      <w:pPr>
        <w:ind w:left="705" w:hanging="705"/>
        <w:rPr>
          <w:sz w:val="20"/>
          <w:szCs w:val="20"/>
        </w:rPr>
      </w:pPr>
      <w:r w:rsidRPr="008B1C25">
        <w:rPr>
          <w:sz w:val="20"/>
          <w:szCs w:val="20"/>
        </w:rPr>
        <w:t xml:space="preserve">OPTIKA </w:t>
      </w:r>
      <w:r>
        <w:rPr>
          <w:sz w:val="20"/>
          <w:szCs w:val="20"/>
        </w:rPr>
        <w:tab/>
      </w:r>
      <w:r w:rsidRPr="008B1C25">
        <w:rPr>
          <w:sz w:val="20"/>
          <w:szCs w:val="20"/>
        </w:rPr>
        <w:t>Projekčný pomer:  1,04 - 1,26: 1</w:t>
      </w:r>
      <w:r>
        <w:rPr>
          <w:sz w:val="20"/>
          <w:szCs w:val="20"/>
        </w:rPr>
        <w:t xml:space="preserve">, </w:t>
      </w:r>
      <w:r w:rsidRPr="008B1C25">
        <w:rPr>
          <w:sz w:val="20"/>
          <w:szCs w:val="20"/>
        </w:rPr>
        <w:t xml:space="preserve">Zoom:  </w:t>
      </w:r>
      <w:proofErr w:type="spellStart"/>
      <w:r w:rsidRPr="008B1C25">
        <w:rPr>
          <w:sz w:val="20"/>
          <w:szCs w:val="20"/>
        </w:rPr>
        <w:t>Manual</w:t>
      </w:r>
      <w:proofErr w:type="spellEnd"/>
      <w:r w:rsidRPr="008B1C25">
        <w:rPr>
          <w:sz w:val="20"/>
          <w:szCs w:val="20"/>
        </w:rPr>
        <w:t xml:space="preserve">, </w:t>
      </w:r>
      <w:proofErr w:type="spellStart"/>
      <w:r w:rsidRPr="008B1C25">
        <w:rPr>
          <w:sz w:val="20"/>
          <w:szCs w:val="20"/>
        </w:rPr>
        <w:t>Factor</w:t>
      </w:r>
      <w:proofErr w:type="spellEnd"/>
      <w:r w:rsidRPr="008B1C25">
        <w:rPr>
          <w:sz w:val="20"/>
          <w:szCs w:val="20"/>
        </w:rPr>
        <w:t>: 1 - 1,2</w:t>
      </w:r>
      <w:r>
        <w:rPr>
          <w:sz w:val="20"/>
          <w:szCs w:val="20"/>
        </w:rPr>
        <w:t xml:space="preserve">, </w:t>
      </w:r>
      <w:r w:rsidRPr="008B1C25">
        <w:rPr>
          <w:sz w:val="20"/>
          <w:szCs w:val="20"/>
        </w:rPr>
        <w:t>Uhlopriečka premietaného obrazu:  30 palce - 300 palca</w:t>
      </w:r>
      <w:r>
        <w:rPr>
          <w:sz w:val="20"/>
          <w:szCs w:val="20"/>
        </w:rPr>
        <w:t xml:space="preserve">, </w:t>
      </w:r>
      <w:r w:rsidRPr="008B1C25">
        <w:rPr>
          <w:sz w:val="20"/>
          <w:szCs w:val="20"/>
        </w:rPr>
        <w:t xml:space="preserve">Projekčná vzdialenosť - </w:t>
      </w:r>
      <w:proofErr w:type="spellStart"/>
      <w:r w:rsidRPr="008B1C25">
        <w:rPr>
          <w:sz w:val="20"/>
          <w:szCs w:val="20"/>
        </w:rPr>
        <w:t>Wide</w:t>
      </w:r>
      <w:proofErr w:type="spellEnd"/>
      <w:r w:rsidRPr="008B1C25">
        <w:rPr>
          <w:sz w:val="20"/>
          <w:szCs w:val="20"/>
        </w:rPr>
        <w:t>:  0,7 m - 6,8 m</w:t>
      </w:r>
      <w:r>
        <w:rPr>
          <w:sz w:val="20"/>
          <w:szCs w:val="20"/>
        </w:rPr>
        <w:t xml:space="preserve">, </w:t>
      </w:r>
      <w:r w:rsidRPr="008B1C25">
        <w:rPr>
          <w:sz w:val="20"/>
          <w:szCs w:val="20"/>
        </w:rPr>
        <w:t>Projekčná vzdialenosť - Tele:  0,8 m - 8,2 m</w:t>
      </w:r>
    </w:p>
    <w:p w:rsidR="00536403" w:rsidRPr="008B1C25" w:rsidRDefault="00536403" w:rsidP="00536403">
      <w:pPr>
        <w:rPr>
          <w:sz w:val="20"/>
          <w:szCs w:val="20"/>
        </w:rPr>
      </w:pPr>
      <w:r w:rsidRPr="008B1C25">
        <w:rPr>
          <w:sz w:val="20"/>
          <w:szCs w:val="20"/>
        </w:rPr>
        <w:tab/>
        <w:t>Projekčná vzdialenosť (</w:t>
      </w:r>
      <w:proofErr w:type="spellStart"/>
      <w:r w:rsidRPr="008B1C25">
        <w:rPr>
          <w:sz w:val="20"/>
          <w:szCs w:val="20"/>
        </w:rPr>
        <w:t>wide</w:t>
      </w:r>
      <w:proofErr w:type="spellEnd"/>
      <w:r w:rsidRPr="008B1C25">
        <w:rPr>
          <w:sz w:val="20"/>
          <w:szCs w:val="20"/>
        </w:rPr>
        <w:t xml:space="preserve"> / tele):  1,35 m - 1,62 m (60 palec displej)</w:t>
      </w:r>
      <w:r>
        <w:rPr>
          <w:sz w:val="20"/>
          <w:szCs w:val="20"/>
        </w:rPr>
        <w:t xml:space="preserve">, </w:t>
      </w:r>
      <w:r w:rsidRPr="008B1C25">
        <w:rPr>
          <w:sz w:val="20"/>
          <w:szCs w:val="20"/>
        </w:rPr>
        <w:t>Ostrenie:  Manuálne</w:t>
      </w:r>
      <w:r>
        <w:rPr>
          <w:sz w:val="20"/>
          <w:szCs w:val="20"/>
        </w:rPr>
        <w:t xml:space="preserve">, </w:t>
      </w:r>
      <w:r w:rsidRPr="008B1C25">
        <w:rPr>
          <w:sz w:val="20"/>
          <w:szCs w:val="20"/>
        </w:rPr>
        <w:t>Posun:  10: 1</w:t>
      </w:r>
    </w:p>
    <w:p w:rsidR="00536403" w:rsidRDefault="00536403" w:rsidP="00536403">
      <w:pPr>
        <w:rPr>
          <w:sz w:val="20"/>
          <w:szCs w:val="20"/>
        </w:rPr>
      </w:pPr>
      <w:r w:rsidRPr="008B1C25">
        <w:rPr>
          <w:sz w:val="20"/>
          <w:szCs w:val="20"/>
        </w:rPr>
        <w:t xml:space="preserve">PRIPOJITEĽNOSŤ </w:t>
      </w:r>
      <w:r>
        <w:rPr>
          <w:sz w:val="20"/>
          <w:szCs w:val="20"/>
        </w:rPr>
        <w:tab/>
      </w:r>
      <w:r w:rsidRPr="008B1C25">
        <w:rPr>
          <w:sz w:val="20"/>
          <w:szCs w:val="20"/>
        </w:rPr>
        <w:t>Funkcia USB Display:  3v1: obraz / myš / zvuk</w:t>
      </w:r>
      <w:r>
        <w:rPr>
          <w:sz w:val="20"/>
          <w:szCs w:val="20"/>
        </w:rPr>
        <w:t xml:space="preserve">, </w:t>
      </w:r>
      <w:r w:rsidRPr="008B1C25">
        <w:rPr>
          <w:sz w:val="20"/>
          <w:szCs w:val="20"/>
        </w:rPr>
        <w:t xml:space="preserve">Rozhranie:  USB 2.0 typu A, USB 2.0 typu B, VGA vstup, </w:t>
      </w:r>
    </w:p>
    <w:p w:rsidR="00536403" w:rsidRPr="008B1C25" w:rsidRDefault="00536403" w:rsidP="00536403">
      <w:pPr>
        <w:ind w:left="708"/>
        <w:rPr>
          <w:sz w:val="20"/>
          <w:szCs w:val="20"/>
        </w:rPr>
      </w:pPr>
      <w:r w:rsidRPr="008B1C25">
        <w:rPr>
          <w:sz w:val="20"/>
          <w:szCs w:val="20"/>
        </w:rPr>
        <w:t>HDMI vstup, Kompozitný vstup, Audiovstup, stereofónny konektor mini-</w:t>
      </w:r>
      <w:proofErr w:type="spellStart"/>
      <w:r w:rsidRPr="008B1C25">
        <w:rPr>
          <w:sz w:val="20"/>
          <w:szCs w:val="20"/>
        </w:rPr>
        <w:t>jack</w:t>
      </w:r>
      <w:proofErr w:type="spellEnd"/>
      <w:r w:rsidRPr="008B1C25">
        <w:rPr>
          <w:sz w:val="20"/>
          <w:szCs w:val="20"/>
        </w:rPr>
        <w:t>, Be</w:t>
      </w:r>
      <w:r>
        <w:rPr>
          <w:sz w:val="20"/>
          <w:szCs w:val="20"/>
        </w:rPr>
        <w:t>zdrôtová sieť LAN IEEE 802.11 b/g</w:t>
      </w:r>
      <w:r w:rsidRPr="008B1C25">
        <w:rPr>
          <w:sz w:val="20"/>
          <w:szCs w:val="20"/>
        </w:rPr>
        <w:t xml:space="preserve"> n</w:t>
      </w:r>
    </w:p>
    <w:p w:rsidR="00536403" w:rsidRDefault="00536403" w:rsidP="00536403">
      <w:pPr>
        <w:rPr>
          <w:sz w:val="20"/>
          <w:szCs w:val="20"/>
        </w:rPr>
      </w:pPr>
    </w:p>
    <w:p w:rsidR="00536403" w:rsidRDefault="00536403" w:rsidP="00536403">
      <w:pPr>
        <w:jc w:val="both"/>
        <w:rPr>
          <w:rFonts w:cstheme="minorHAnsi"/>
          <w:b/>
          <w:sz w:val="20"/>
          <w:szCs w:val="20"/>
          <w:u w:val="single"/>
        </w:rPr>
      </w:pPr>
      <w:r w:rsidRPr="008B1C25">
        <w:rPr>
          <w:rFonts w:cstheme="minorHAnsi"/>
          <w:b/>
          <w:sz w:val="20"/>
          <w:szCs w:val="20"/>
          <w:u w:val="single"/>
        </w:rPr>
        <w:t xml:space="preserve">Typ zariadenia: </w:t>
      </w:r>
      <w:r>
        <w:rPr>
          <w:rFonts w:cstheme="minorHAnsi"/>
          <w:b/>
          <w:sz w:val="20"/>
          <w:szCs w:val="20"/>
          <w:u w:val="single"/>
        </w:rPr>
        <w:t>3. Projektor s držiakom na stenu</w:t>
      </w:r>
    </w:p>
    <w:p w:rsidR="00536403" w:rsidRDefault="00536403" w:rsidP="00536403">
      <w:pPr>
        <w:rPr>
          <w:rFonts w:asciiTheme="minorHAnsi" w:hAnsiTheme="minorHAnsi" w:cstheme="minorHAnsi"/>
          <w:sz w:val="20"/>
          <w:szCs w:val="20"/>
        </w:rPr>
      </w:pPr>
      <w:r w:rsidRPr="008B1C25">
        <w:rPr>
          <w:rFonts w:asciiTheme="minorHAnsi" w:hAnsiTheme="minorHAnsi" w:cstheme="minorHAnsi"/>
          <w:sz w:val="20"/>
          <w:szCs w:val="20"/>
        </w:rPr>
        <w:t xml:space="preserve">Projekčný systém:  3LCD </w:t>
      </w:r>
      <w:proofErr w:type="spellStart"/>
      <w:r w:rsidRPr="008B1C25">
        <w:rPr>
          <w:rFonts w:asciiTheme="minorHAnsi" w:hAnsiTheme="minorHAnsi" w:cstheme="minorHAnsi"/>
          <w:sz w:val="20"/>
          <w:szCs w:val="20"/>
        </w:rPr>
        <w:t>Technology</w:t>
      </w:r>
      <w:proofErr w:type="spellEnd"/>
    </w:p>
    <w:p w:rsidR="00536403" w:rsidRPr="008B1C25" w:rsidRDefault="00536403" w:rsidP="00536403">
      <w:pPr>
        <w:rPr>
          <w:rFonts w:asciiTheme="minorHAnsi" w:hAnsiTheme="minorHAnsi" w:cstheme="minorHAnsi"/>
          <w:sz w:val="20"/>
          <w:szCs w:val="20"/>
        </w:rPr>
      </w:pPr>
      <w:r w:rsidRPr="008B1C25">
        <w:rPr>
          <w:rFonts w:asciiTheme="minorHAnsi" w:hAnsiTheme="minorHAnsi" w:cstheme="minorHAnsi"/>
          <w:sz w:val="20"/>
          <w:szCs w:val="20"/>
        </w:rPr>
        <w:t xml:space="preserve">OBRAZ </w:t>
      </w:r>
      <w:r>
        <w:rPr>
          <w:rFonts w:asciiTheme="minorHAnsi" w:hAnsiTheme="minorHAnsi" w:cstheme="minorHAnsi"/>
          <w:sz w:val="20"/>
          <w:szCs w:val="20"/>
        </w:rPr>
        <w:tab/>
      </w:r>
      <w:r w:rsidRPr="008B1C25">
        <w:rPr>
          <w:rFonts w:asciiTheme="minorHAnsi" w:hAnsiTheme="minorHAnsi" w:cstheme="minorHAnsi"/>
          <w:sz w:val="20"/>
          <w:szCs w:val="20"/>
        </w:rPr>
        <w:t xml:space="preserve">Farebný svetelný výstup:  3.400 Lumen-1.900 </w:t>
      </w:r>
      <w:proofErr w:type="spellStart"/>
      <w:r w:rsidRPr="008B1C25">
        <w:rPr>
          <w:rFonts w:asciiTheme="minorHAnsi" w:hAnsiTheme="minorHAnsi" w:cstheme="minorHAnsi"/>
          <w:sz w:val="20"/>
          <w:szCs w:val="20"/>
        </w:rPr>
        <w:t>Lumen</w:t>
      </w:r>
      <w:proofErr w:type="spellEnd"/>
      <w:r w:rsidRPr="008B1C25">
        <w:rPr>
          <w:rFonts w:asciiTheme="minorHAnsi" w:hAnsiTheme="minorHAnsi" w:cstheme="minorHAnsi"/>
          <w:sz w:val="20"/>
          <w:szCs w:val="20"/>
        </w:rPr>
        <w:t xml:space="preserve"> (</w:t>
      </w:r>
      <w:proofErr w:type="spellStart"/>
      <w:r w:rsidRPr="008B1C25">
        <w:rPr>
          <w:rFonts w:asciiTheme="minorHAnsi" w:hAnsiTheme="minorHAnsi" w:cstheme="minorHAnsi"/>
          <w:sz w:val="20"/>
          <w:szCs w:val="20"/>
        </w:rPr>
        <w:t>economy</w:t>
      </w:r>
      <w:proofErr w:type="spellEnd"/>
      <w:r w:rsidRPr="008B1C25">
        <w:rPr>
          <w:rFonts w:asciiTheme="minorHAnsi" w:hAnsiTheme="minorHAnsi" w:cstheme="minorHAnsi"/>
          <w:sz w:val="20"/>
          <w:szCs w:val="20"/>
        </w:rPr>
        <w:t>)</w:t>
      </w:r>
    </w:p>
    <w:p w:rsidR="00536403" w:rsidRPr="008B1C25" w:rsidRDefault="00536403" w:rsidP="00536403">
      <w:pPr>
        <w:ind w:left="708"/>
        <w:rPr>
          <w:rFonts w:asciiTheme="minorHAnsi" w:hAnsiTheme="minorHAnsi" w:cstheme="minorHAnsi"/>
          <w:sz w:val="20"/>
          <w:szCs w:val="20"/>
        </w:rPr>
      </w:pPr>
      <w:r w:rsidRPr="008B1C25">
        <w:rPr>
          <w:rFonts w:asciiTheme="minorHAnsi" w:hAnsiTheme="minorHAnsi" w:cstheme="minorHAnsi"/>
          <w:sz w:val="20"/>
          <w:szCs w:val="20"/>
        </w:rPr>
        <w:t xml:space="preserve">Biely svetelný výstup:  3.400 </w:t>
      </w:r>
      <w:proofErr w:type="spellStart"/>
      <w:r w:rsidRPr="008B1C25">
        <w:rPr>
          <w:rFonts w:asciiTheme="minorHAnsi" w:hAnsiTheme="minorHAnsi" w:cstheme="minorHAnsi"/>
          <w:sz w:val="20"/>
          <w:szCs w:val="20"/>
        </w:rPr>
        <w:t>Lumen</w:t>
      </w:r>
      <w:proofErr w:type="spellEnd"/>
      <w:r w:rsidRPr="008B1C25">
        <w:rPr>
          <w:rFonts w:asciiTheme="minorHAnsi" w:hAnsiTheme="minorHAnsi" w:cstheme="minorHAnsi"/>
          <w:sz w:val="20"/>
          <w:szCs w:val="20"/>
        </w:rPr>
        <w:t xml:space="preserve"> - 1.900 </w:t>
      </w:r>
      <w:proofErr w:type="spellStart"/>
      <w:r w:rsidRPr="008B1C25">
        <w:rPr>
          <w:rFonts w:asciiTheme="minorHAnsi" w:hAnsiTheme="minorHAnsi" w:cstheme="minorHAnsi"/>
          <w:sz w:val="20"/>
          <w:szCs w:val="20"/>
        </w:rPr>
        <w:t>Lumen</w:t>
      </w:r>
      <w:proofErr w:type="spellEnd"/>
      <w:r w:rsidRPr="008B1C25">
        <w:rPr>
          <w:rFonts w:asciiTheme="minorHAnsi" w:hAnsiTheme="minorHAnsi" w:cstheme="minorHAnsi"/>
          <w:sz w:val="20"/>
          <w:szCs w:val="20"/>
        </w:rPr>
        <w:t xml:space="preserve"> (</w:t>
      </w:r>
      <w:proofErr w:type="spellStart"/>
      <w:r w:rsidRPr="008B1C25">
        <w:rPr>
          <w:rFonts w:asciiTheme="minorHAnsi" w:hAnsiTheme="minorHAnsi" w:cstheme="minorHAnsi"/>
          <w:sz w:val="20"/>
          <w:szCs w:val="20"/>
        </w:rPr>
        <w:t>economy</w:t>
      </w:r>
      <w:proofErr w:type="spellEnd"/>
      <w:r w:rsidRPr="008B1C25">
        <w:rPr>
          <w:rFonts w:asciiTheme="minorHAnsi" w:hAnsiTheme="minorHAnsi" w:cstheme="minorHAnsi"/>
          <w:sz w:val="20"/>
          <w:szCs w:val="20"/>
        </w:rPr>
        <w:t xml:space="preserve">) </w:t>
      </w:r>
    </w:p>
    <w:p w:rsidR="00536403" w:rsidRPr="008B1C25" w:rsidRDefault="00536403" w:rsidP="00536403">
      <w:pPr>
        <w:rPr>
          <w:rFonts w:asciiTheme="minorHAnsi" w:hAnsiTheme="minorHAnsi" w:cstheme="minorHAnsi"/>
          <w:sz w:val="20"/>
          <w:szCs w:val="20"/>
        </w:rPr>
      </w:pPr>
      <w:r w:rsidRPr="008B1C25">
        <w:rPr>
          <w:rFonts w:asciiTheme="minorHAnsi" w:hAnsiTheme="minorHAnsi" w:cstheme="minorHAnsi"/>
          <w:sz w:val="20"/>
          <w:szCs w:val="20"/>
        </w:rPr>
        <w:tab/>
        <w:t>Rozlíšenie:  WXGA, 1280 x 800, 16:10</w:t>
      </w:r>
      <w:r>
        <w:rPr>
          <w:rFonts w:asciiTheme="minorHAnsi" w:hAnsiTheme="minorHAnsi" w:cstheme="minorHAnsi"/>
          <w:sz w:val="20"/>
          <w:szCs w:val="20"/>
        </w:rPr>
        <w:t xml:space="preserve">, </w:t>
      </w:r>
      <w:r w:rsidRPr="008B1C25">
        <w:rPr>
          <w:rFonts w:asciiTheme="minorHAnsi" w:hAnsiTheme="minorHAnsi" w:cstheme="minorHAnsi"/>
          <w:sz w:val="20"/>
          <w:szCs w:val="20"/>
        </w:rPr>
        <w:t xml:space="preserve">Vysoké rozlíšenie:  (HD) HD </w:t>
      </w:r>
      <w:proofErr w:type="spellStart"/>
      <w:r w:rsidRPr="008B1C25">
        <w:rPr>
          <w:rFonts w:asciiTheme="minorHAnsi" w:hAnsiTheme="minorHAnsi" w:cstheme="minorHAnsi"/>
          <w:sz w:val="20"/>
          <w:szCs w:val="20"/>
        </w:rPr>
        <w:t>ready</w:t>
      </w:r>
      <w:proofErr w:type="spellEnd"/>
      <w:r>
        <w:rPr>
          <w:rFonts w:asciiTheme="minorHAnsi" w:hAnsiTheme="minorHAnsi" w:cstheme="minorHAnsi"/>
          <w:sz w:val="20"/>
          <w:szCs w:val="20"/>
        </w:rPr>
        <w:t xml:space="preserve">, </w:t>
      </w:r>
      <w:r w:rsidRPr="008B1C25">
        <w:rPr>
          <w:rFonts w:asciiTheme="minorHAnsi" w:hAnsiTheme="minorHAnsi" w:cstheme="minorHAnsi"/>
          <w:sz w:val="20"/>
          <w:szCs w:val="20"/>
        </w:rPr>
        <w:t>Pomer strán obrazu:  16:10</w:t>
      </w:r>
    </w:p>
    <w:p w:rsidR="00536403" w:rsidRPr="008B1C25" w:rsidRDefault="00536403" w:rsidP="00536403">
      <w:pPr>
        <w:rPr>
          <w:rFonts w:asciiTheme="minorHAnsi" w:hAnsiTheme="minorHAnsi" w:cstheme="minorHAnsi"/>
          <w:sz w:val="20"/>
          <w:szCs w:val="20"/>
        </w:rPr>
      </w:pPr>
      <w:r w:rsidRPr="008B1C25">
        <w:rPr>
          <w:rFonts w:asciiTheme="minorHAnsi" w:hAnsiTheme="minorHAnsi" w:cstheme="minorHAnsi"/>
          <w:sz w:val="20"/>
          <w:szCs w:val="20"/>
        </w:rPr>
        <w:tab/>
        <w:t>Kontrastný pomer:  16.000: 1</w:t>
      </w:r>
      <w:r>
        <w:rPr>
          <w:rFonts w:asciiTheme="minorHAnsi" w:hAnsiTheme="minorHAnsi" w:cstheme="minorHAnsi"/>
          <w:sz w:val="20"/>
          <w:szCs w:val="20"/>
        </w:rPr>
        <w:t xml:space="preserve">, </w:t>
      </w:r>
      <w:r w:rsidRPr="008B1C25">
        <w:rPr>
          <w:rFonts w:asciiTheme="minorHAnsi" w:hAnsiTheme="minorHAnsi" w:cstheme="minorHAnsi"/>
          <w:sz w:val="20"/>
          <w:szCs w:val="20"/>
        </w:rPr>
        <w:t>Lampa:  215 W, 5.000 h Životnosť, 10.000 h Životnosť (v úspornom režime)</w:t>
      </w:r>
    </w:p>
    <w:p w:rsidR="00536403" w:rsidRPr="008B1C25" w:rsidRDefault="00536403" w:rsidP="00536403">
      <w:pPr>
        <w:ind w:left="705" w:hanging="705"/>
        <w:rPr>
          <w:rFonts w:asciiTheme="minorHAnsi" w:hAnsiTheme="minorHAnsi" w:cstheme="minorHAnsi"/>
          <w:sz w:val="20"/>
          <w:szCs w:val="20"/>
        </w:rPr>
      </w:pPr>
      <w:r w:rsidRPr="008B1C25">
        <w:rPr>
          <w:rFonts w:asciiTheme="minorHAnsi" w:hAnsiTheme="minorHAnsi" w:cstheme="minorHAnsi"/>
          <w:sz w:val="20"/>
          <w:szCs w:val="20"/>
        </w:rPr>
        <w:t xml:space="preserve">OPTIKA </w:t>
      </w:r>
      <w:r>
        <w:rPr>
          <w:rFonts w:asciiTheme="minorHAnsi" w:hAnsiTheme="minorHAnsi" w:cstheme="minorHAnsi"/>
          <w:sz w:val="20"/>
          <w:szCs w:val="20"/>
        </w:rPr>
        <w:tab/>
      </w:r>
      <w:r w:rsidRPr="008B1C25">
        <w:rPr>
          <w:rFonts w:asciiTheme="minorHAnsi" w:hAnsiTheme="minorHAnsi" w:cstheme="minorHAnsi"/>
          <w:sz w:val="20"/>
          <w:szCs w:val="20"/>
        </w:rPr>
        <w:t>Projekčné pomer:  0,48: 1</w:t>
      </w:r>
      <w:r>
        <w:rPr>
          <w:rFonts w:asciiTheme="minorHAnsi" w:hAnsiTheme="minorHAnsi" w:cstheme="minorHAnsi"/>
          <w:sz w:val="20"/>
          <w:szCs w:val="20"/>
        </w:rPr>
        <w:t xml:space="preserve">, </w:t>
      </w:r>
      <w:r w:rsidRPr="008B1C25">
        <w:rPr>
          <w:rFonts w:asciiTheme="minorHAnsi" w:hAnsiTheme="minorHAnsi" w:cstheme="minorHAnsi"/>
          <w:sz w:val="20"/>
          <w:szCs w:val="20"/>
        </w:rPr>
        <w:t xml:space="preserve">Zoom:  </w:t>
      </w:r>
      <w:proofErr w:type="spellStart"/>
      <w:r w:rsidRPr="008B1C25">
        <w:rPr>
          <w:rFonts w:asciiTheme="minorHAnsi" w:hAnsiTheme="minorHAnsi" w:cstheme="minorHAnsi"/>
          <w:sz w:val="20"/>
          <w:szCs w:val="20"/>
        </w:rPr>
        <w:t>Digital</w:t>
      </w:r>
      <w:proofErr w:type="spellEnd"/>
      <w:r w:rsidRPr="008B1C25">
        <w:rPr>
          <w:rFonts w:asciiTheme="minorHAnsi" w:hAnsiTheme="minorHAnsi" w:cstheme="minorHAnsi"/>
          <w:sz w:val="20"/>
          <w:szCs w:val="20"/>
        </w:rPr>
        <w:t xml:space="preserve">, </w:t>
      </w:r>
      <w:proofErr w:type="spellStart"/>
      <w:r w:rsidRPr="008B1C25">
        <w:rPr>
          <w:rFonts w:asciiTheme="minorHAnsi" w:hAnsiTheme="minorHAnsi" w:cstheme="minorHAnsi"/>
          <w:sz w:val="20"/>
          <w:szCs w:val="20"/>
        </w:rPr>
        <w:t>Factor</w:t>
      </w:r>
      <w:proofErr w:type="spellEnd"/>
      <w:r w:rsidRPr="008B1C25">
        <w:rPr>
          <w:rFonts w:asciiTheme="minorHAnsi" w:hAnsiTheme="minorHAnsi" w:cstheme="minorHAnsi"/>
          <w:sz w:val="20"/>
          <w:szCs w:val="20"/>
        </w:rPr>
        <w:t>: 1 - 1,35</w:t>
      </w:r>
      <w:r>
        <w:rPr>
          <w:rFonts w:asciiTheme="minorHAnsi" w:hAnsiTheme="minorHAnsi" w:cstheme="minorHAnsi"/>
          <w:sz w:val="20"/>
          <w:szCs w:val="20"/>
        </w:rPr>
        <w:t xml:space="preserve">, </w:t>
      </w:r>
      <w:r w:rsidRPr="008B1C25">
        <w:rPr>
          <w:rFonts w:asciiTheme="minorHAnsi" w:hAnsiTheme="minorHAnsi" w:cstheme="minorHAnsi"/>
          <w:sz w:val="20"/>
          <w:szCs w:val="20"/>
        </w:rPr>
        <w:t xml:space="preserve">Objektív:  </w:t>
      </w:r>
      <w:proofErr w:type="spellStart"/>
      <w:r w:rsidRPr="008B1C25">
        <w:rPr>
          <w:rFonts w:asciiTheme="minorHAnsi" w:hAnsiTheme="minorHAnsi" w:cstheme="minorHAnsi"/>
          <w:sz w:val="20"/>
          <w:szCs w:val="20"/>
        </w:rPr>
        <w:t>Optical</w:t>
      </w:r>
      <w:proofErr w:type="spellEnd"/>
      <w:r>
        <w:rPr>
          <w:rFonts w:asciiTheme="minorHAnsi" w:hAnsiTheme="minorHAnsi" w:cstheme="minorHAnsi"/>
          <w:sz w:val="20"/>
          <w:szCs w:val="20"/>
        </w:rPr>
        <w:t xml:space="preserve">, </w:t>
      </w:r>
      <w:r w:rsidRPr="008B1C25">
        <w:rPr>
          <w:rFonts w:asciiTheme="minorHAnsi" w:hAnsiTheme="minorHAnsi" w:cstheme="minorHAnsi"/>
          <w:sz w:val="20"/>
          <w:szCs w:val="20"/>
        </w:rPr>
        <w:t xml:space="preserve">Uhlopriečka premietaného obrazu:  53 </w:t>
      </w:r>
      <w:proofErr w:type="spellStart"/>
      <w:r w:rsidRPr="008B1C25">
        <w:rPr>
          <w:rFonts w:asciiTheme="minorHAnsi" w:hAnsiTheme="minorHAnsi" w:cstheme="minorHAnsi"/>
          <w:sz w:val="20"/>
          <w:szCs w:val="20"/>
        </w:rPr>
        <w:t>inches</w:t>
      </w:r>
      <w:proofErr w:type="spellEnd"/>
      <w:r w:rsidRPr="008B1C25">
        <w:rPr>
          <w:rFonts w:asciiTheme="minorHAnsi" w:hAnsiTheme="minorHAnsi" w:cstheme="minorHAnsi"/>
          <w:sz w:val="20"/>
          <w:szCs w:val="20"/>
        </w:rPr>
        <w:t xml:space="preserve"> - 116 </w:t>
      </w:r>
      <w:proofErr w:type="spellStart"/>
      <w:r w:rsidRPr="008B1C25">
        <w:rPr>
          <w:rFonts w:asciiTheme="minorHAnsi" w:hAnsiTheme="minorHAnsi" w:cstheme="minorHAnsi"/>
          <w:sz w:val="20"/>
          <w:szCs w:val="20"/>
        </w:rPr>
        <w:t>inches</w:t>
      </w:r>
      <w:proofErr w:type="spellEnd"/>
      <w:r>
        <w:rPr>
          <w:rFonts w:asciiTheme="minorHAnsi" w:hAnsiTheme="minorHAnsi" w:cstheme="minorHAnsi"/>
          <w:sz w:val="20"/>
          <w:szCs w:val="20"/>
        </w:rPr>
        <w:t xml:space="preserve">, </w:t>
      </w:r>
      <w:r w:rsidRPr="008B1C25">
        <w:rPr>
          <w:rFonts w:asciiTheme="minorHAnsi" w:hAnsiTheme="minorHAnsi" w:cstheme="minorHAnsi"/>
          <w:sz w:val="20"/>
          <w:szCs w:val="20"/>
        </w:rPr>
        <w:t xml:space="preserve">Projekčná vzdialenosť - </w:t>
      </w:r>
      <w:proofErr w:type="spellStart"/>
      <w:r w:rsidRPr="008B1C25">
        <w:rPr>
          <w:rFonts w:asciiTheme="minorHAnsi" w:hAnsiTheme="minorHAnsi" w:cstheme="minorHAnsi"/>
          <w:sz w:val="20"/>
          <w:szCs w:val="20"/>
        </w:rPr>
        <w:t>Wide</w:t>
      </w:r>
      <w:proofErr w:type="spellEnd"/>
      <w:r w:rsidRPr="008B1C25">
        <w:rPr>
          <w:rFonts w:asciiTheme="minorHAnsi" w:hAnsiTheme="minorHAnsi" w:cstheme="minorHAnsi"/>
          <w:sz w:val="20"/>
          <w:szCs w:val="20"/>
        </w:rPr>
        <w:t xml:space="preserve">:  0,5 m (53 </w:t>
      </w:r>
      <w:proofErr w:type="spellStart"/>
      <w:r w:rsidRPr="008B1C25">
        <w:rPr>
          <w:rFonts w:asciiTheme="minorHAnsi" w:hAnsiTheme="minorHAnsi" w:cstheme="minorHAnsi"/>
          <w:sz w:val="20"/>
          <w:szCs w:val="20"/>
        </w:rPr>
        <w:t>inchscreen</w:t>
      </w:r>
      <w:proofErr w:type="spellEnd"/>
      <w:r w:rsidRPr="008B1C25">
        <w:rPr>
          <w:rFonts w:asciiTheme="minorHAnsi" w:hAnsiTheme="minorHAnsi" w:cstheme="minorHAnsi"/>
          <w:sz w:val="20"/>
          <w:szCs w:val="20"/>
        </w:rPr>
        <w:t>)</w:t>
      </w:r>
      <w:r>
        <w:rPr>
          <w:rFonts w:asciiTheme="minorHAnsi" w:hAnsiTheme="minorHAnsi" w:cstheme="minorHAnsi"/>
          <w:sz w:val="20"/>
          <w:szCs w:val="20"/>
        </w:rPr>
        <w:t xml:space="preserve">, </w:t>
      </w:r>
      <w:r w:rsidRPr="008B1C25">
        <w:rPr>
          <w:rFonts w:asciiTheme="minorHAnsi" w:hAnsiTheme="minorHAnsi" w:cstheme="minorHAnsi"/>
          <w:sz w:val="20"/>
          <w:szCs w:val="20"/>
        </w:rPr>
        <w:t xml:space="preserve">Projekčná vzdialenosť - Tele:  1,2 m (116 </w:t>
      </w:r>
      <w:proofErr w:type="spellStart"/>
      <w:r w:rsidRPr="008B1C25">
        <w:rPr>
          <w:rFonts w:asciiTheme="minorHAnsi" w:hAnsiTheme="minorHAnsi" w:cstheme="minorHAnsi"/>
          <w:sz w:val="20"/>
          <w:szCs w:val="20"/>
        </w:rPr>
        <w:t>inchscreen</w:t>
      </w:r>
      <w:proofErr w:type="spellEnd"/>
      <w:r w:rsidRPr="008B1C25">
        <w:rPr>
          <w:rFonts w:asciiTheme="minorHAnsi" w:hAnsiTheme="minorHAnsi" w:cstheme="minorHAnsi"/>
          <w:sz w:val="20"/>
          <w:szCs w:val="20"/>
        </w:rPr>
        <w:t>)</w:t>
      </w:r>
      <w:r>
        <w:rPr>
          <w:rFonts w:asciiTheme="minorHAnsi" w:hAnsiTheme="minorHAnsi" w:cstheme="minorHAnsi"/>
          <w:sz w:val="20"/>
          <w:szCs w:val="20"/>
        </w:rPr>
        <w:t xml:space="preserve">, </w:t>
      </w:r>
      <w:r w:rsidRPr="008B1C25">
        <w:rPr>
          <w:rFonts w:asciiTheme="minorHAnsi" w:hAnsiTheme="minorHAnsi" w:cstheme="minorHAnsi"/>
          <w:sz w:val="20"/>
          <w:szCs w:val="20"/>
        </w:rPr>
        <w:t>Clonové číslo projekčného objektívu:  1,6</w:t>
      </w:r>
      <w:r>
        <w:rPr>
          <w:rFonts w:asciiTheme="minorHAnsi" w:hAnsiTheme="minorHAnsi" w:cstheme="minorHAnsi"/>
          <w:sz w:val="20"/>
          <w:szCs w:val="20"/>
        </w:rPr>
        <w:t xml:space="preserve">, </w:t>
      </w:r>
      <w:r w:rsidRPr="008B1C25">
        <w:rPr>
          <w:rFonts w:asciiTheme="minorHAnsi" w:hAnsiTheme="minorHAnsi" w:cstheme="minorHAnsi"/>
          <w:sz w:val="20"/>
          <w:szCs w:val="20"/>
        </w:rPr>
        <w:t>Ohnisková vzdialenosť:  6,4 mm</w:t>
      </w:r>
      <w:r>
        <w:rPr>
          <w:rFonts w:asciiTheme="minorHAnsi" w:hAnsiTheme="minorHAnsi" w:cstheme="minorHAnsi"/>
          <w:sz w:val="20"/>
          <w:szCs w:val="20"/>
        </w:rPr>
        <w:t xml:space="preserve">, </w:t>
      </w:r>
      <w:r w:rsidRPr="008B1C25">
        <w:rPr>
          <w:rFonts w:asciiTheme="minorHAnsi" w:hAnsiTheme="minorHAnsi" w:cstheme="minorHAnsi"/>
          <w:sz w:val="20"/>
          <w:szCs w:val="20"/>
        </w:rPr>
        <w:t xml:space="preserve">Ostrenie:  </w:t>
      </w:r>
      <w:proofErr w:type="spellStart"/>
      <w:r w:rsidRPr="008B1C25">
        <w:rPr>
          <w:rFonts w:asciiTheme="minorHAnsi" w:hAnsiTheme="minorHAnsi" w:cstheme="minorHAnsi"/>
          <w:sz w:val="20"/>
          <w:szCs w:val="20"/>
        </w:rPr>
        <w:t>Manual</w:t>
      </w:r>
      <w:proofErr w:type="spellEnd"/>
      <w:r>
        <w:rPr>
          <w:rFonts w:asciiTheme="minorHAnsi" w:hAnsiTheme="minorHAnsi" w:cstheme="minorHAnsi"/>
          <w:sz w:val="20"/>
          <w:szCs w:val="20"/>
        </w:rPr>
        <w:t xml:space="preserve">, </w:t>
      </w:r>
      <w:r w:rsidRPr="008B1C25">
        <w:rPr>
          <w:rFonts w:asciiTheme="minorHAnsi" w:hAnsiTheme="minorHAnsi" w:cstheme="minorHAnsi"/>
          <w:sz w:val="20"/>
          <w:szCs w:val="20"/>
        </w:rPr>
        <w:t>Posun:  9,51: 1</w:t>
      </w:r>
    </w:p>
    <w:p w:rsidR="00536403" w:rsidRPr="008B1C25" w:rsidRDefault="00536403" w:rsidP="00536403">
      <w:pPr>
        <w:ind w:left="705" w:hanging="705"/>
        <w:jc w:val="both"/>
        <w:rPr>
          <w:rFonts w:asciiTheme="minorHAnsi" w:hAnsiTheme="minorHAnsi" w:cstheme="minorHAnsi"/>
          <w:sz w:val="20"/>
          <w:szCs w:val="20"/>
        </w:rPr>
      </w:pPr>
      <w:r w:rsidRPr="008B1C25">
        <w:rPr>
          <w:rFonts w:asciiTheme="minorHAnsi" w:hAnsiTheme="minorHAnsi" w:cstheme="minorHAnsi"/>
          <w:sz w:val="20"/>
          <w:szCs w:val="20"/>
        </w:rPr>
        <w:t xml:space="preserve">PRIPOJITEĽNOSŤ </w:t>
      </w:r>
      <w:r>
        <w:rPr>
          <w:rFonts w:asciiTheme="minorHAnsi" w:hAnsiTheme="minorHAnsi" w:cstheme="minorHAnsi"/>
          <w:sz w:val="20"/>
          <w:szCs w:val="20"/>
        </w:rPr>
        <w:tab/>
      </w:r>
      <w:r w:rsidRPr="008B1C25">
        <w:rPr>
          <w:rFonts w:asciiTheme="minorHAnsi" w:hAnsiTheme="minorHAnsi" w:cstheme="minorHAnsi"/>
          <w:sz w:val="20"/>
          <w:szCs w:val="20"/>
        </w:rPr>
        <w:t xml:space="preserve">Funkcia USB Display:  3 in 1: Image / Mouse / </w:t>
      </w:r>
      <w:proofErr w:type="spellStart"/>
      <w:r w:rsidRPr="008B1C25">
        <w:rPr>
          <w:rFonts w:asciiTheme="minorHAnsi" w:hAnsiTheme="minorHAnsi" w:cstheme="minorHAnsi"/>
          <w:sz w:val="20"/>
          <w:szCs w:val="20"/>
        </w:rPr>
        <w:t>Sound</w:t>
      </w:r>
      <w:proofErr w:type="spellEnd"/>
      <w:r>
        <w:rPr>
          <w:rFonts w:asciiTheme="minorHAnsi" w:hAnsiTheme="minorHAnsi" w:cstheme="minorHAnsi"/>
          <w:sz w:val="20"/>
          <w:szCs w:val="20"/>
        </w:rPr>
        <w:t xml:space="preserve">, </w:t>
      </w:r>
      <w:r w:rsidRPr="008B1C25">
        <w:rPr>
          <w:rFonts w:asciiTheme="minorHAnsi" w:hAnsiTheme="minorHAnsi" w:cstheme="minorHAnsi"/>
          <w:sz w:val="20"/>
          <w:szCs w:val="20"/>
        </w:rPr>
        <w:t xml:space="preserve">Rozhranie:  </w:t>
      </w:r>
      <w:proofErr w:type="spellStart"/>
      <w:r w:rsidRPr="008B1C25">
        <w:rPr>
          <w:rFonts w:asciiTheme="minorHAnsi" w:hAnsiTheme="minorHAnsi" w:cstheme="minorHAnsi"/>
          <w:sz w:val="20"/>
          <w:szCs w:val="20"/>
        </w:rPr>
        <w:t>Cinch</w:t>
      </w:r>
      <w:proofErr w:type="spellEnd"/>
      <w:r w:rsidRPr="008B1C25">
        <w:rPr>
          <w:rFonts w:asciiTheme="minorHAnsi" w:hAnsiTheme="minorHAnsi" w:cstheme="minorHAnsi"/>
          <w:sz w:val="20"/>
          <w:szCs w:val="20"/>
        </w:rPr>
        <w:t xml:space="preserve"> audio in, </w:t>
      </w:r>
      <w:proofErr w:type="spellStart"/>
      <w:r w:rsidRPr="008B1C25">
        <w:rPr>
          <w:rFonts w:asciiTheme="minorHAnsi" w:hAnsiTheme="minorHAnsi" w:cstheme="minorHAnsi"/>
          <w:sz w:val="20"/>
          <w:szCs w:val="20"/>
        </w:rPr>
        <w:t>Microphoneinput</w:t>
      </w:r>
      <w:proofErr w:type="spellEnd"/>
      <w:r w:rsidRPr="008B1C25">
        <w:rPr>
          <w:rFonts w:asciiTheme="minorHAnsi" w:hAnsiTheme="minorHAnsi" w:cstheme="minorHAnsi"/>
          <w:sz w:val="20"/>
          <w:szCs w:val="20"/>
        </w:rPr>
        <w:t xml:space="preserve">, Stereo mini </w:t>
      </w:r>
      <w:proofErr w:type="spellStart"/>
      <w:r w:rsidRPr="008B1C25">
        <w:rPr>
          <w:rFonts w:asciiTheme="minorHAnsi" w:hAnsiTheme="minorHAnsi" w:cstheme="minorHAnsi"/>
          <w:sz w:val="20"/>
          <w:szCs w:val="20"/>
        </w:rPr>
        <w:t>jack</w:t>
      </w:r>
      <w:proofErr w:type="spellEnd"/>
      <w:r w:rsidRPr="008B1C25">
        <w:rPr>
          <w:rFonts w:asciiTheme="minorHAnsi" w:hAnsiTheme="minorHAnsi" w:cstheme="minorHAnsi"/>
          <w:sz w:val="20"/>
          <w:szCs w:val="20"/>
        </w:rPr>
        <w:t xml:space="preserve"> audio in (2x), Stereo mini </w:t>
      </w:r>
      <w:proofErr w:type="spellStart"/>
      <w:r w:rsidRPr="008B1C25">
        <w:rPr>
          <w:rFonts w:asciiTheme="minorHAnsi" w:hAnsiTheme="minorHAnsi" w:cstheme="minorHAnsi"/>
          <w:sz w:val="20"/>
          <w:szCs w:val="20"/>
        </w:rPr>
        <w:t>jack</w:t>
      </w:r>
      <w:proofErr w:type="spellEnd"/>
      <w:r w:rsidRPr="008B1C25">
        <w:rPr>
          <w:rFonts w:asciiTheme="minorHAnsi" w:hAnsiTheme="minorHAnsi" w:cstheme="minorHAnsi"/>
          <w:sz w:val="20"/>
          <w:szCs w:val="20"/>
        </w:rPr>
        <w:t xml:space="preserve"> audio </w:t>
      </w:r>
      <w:proofErr w:type="spellStart"/>
      <w:r w:rsidRPr="008B1C25">
        <w:rPr>
          <w:rFonts w:asciiTheme="minorHAnsi" w:hAnsiTheme="minorHAnsi" w:cstheme="minorHAnsi"/>
          <w:sz w:val="20"/>
          <w:szCs w:val="20"/>
        </w:rPr>
        <w:t>out</w:t>
      </w:r>
      <w:proofErr w:type="spellEnd"/>
      <w:r w:rsidRPr="008B1C25">
        <w:rPr>
          <w:rFonts w:asciiTheme="minorHAnsi" w:hAnsiTheme="minorHAnsi" w:cstheme="minorHAnsi"/>
          <w:sz w:val="20"/>
          <w:szCs w:val="20"/>
        </w:rPr>
        <w:t xml:space="preserve">, S-Video in, </w:t>
      </w:r>
      <w:proofErr w:type="spellStart"/>
      <w:r w:rsidRPr="008B1C25">
        <w:rPr>
          <w:rFonts w:asciiTheme="minorHAnsi" w:hAnsiTheme="minorHAnsi" w:cstheme="minorHAnsi"/>
          <w:sz w:val="20"/>
          <w:szCs w:val="20"/>
        </w:rPr>
        <w:t>Component</w:t>
      </w:r>
      <w:proofErr w:type="spellEnd"/>
      <w:r w:rsidRPr="008B1C25">
        <w:rPr>
          <w:rFonts w:asciiTheme="minorHAnsi" w:hAnsiTheme="minorHAnsi" w:cstheme="minorHAnsi"/>
          <w:sz w:val="20"/>
          <w:szCs w:val="20"/>
        </w:rPr>
        <w:t xml:space="preserve"> in (2x), </w:t>
      </w:r>
      <w:proofErr w:type="spellStart"/>
      <w:r w:rsidRPr="008B1C25">
        <w:rPr>
          <w:rFonts w:asciiTheme="minorHAnsi" w:hAnsiTheme="minorHAnsi" w:cstheme="minorHAnsi"/>
          <w:sz w:val="20"/>
          <w:szCs w:val="20"/>
        </w:rPr>
        <w:t>Composite</w:t>
      </w:r>
      <w:proofErr w:type="spellEnd"/>
      <w:r w:rsidRPr="008B1C25">
        <w:rPr>
          <w:rFonts w:asciiTheme="minorHAnsi" w:hAnsiTheme="minorHAnsi" w:cstheme="minorHAnsi"/>
          <w:sz w:val="20"/>
          <w:szCs w:val="20"/>
        </w:rPr>
        <w:t xml:space="preserve"> in, </w:t>
      </w:r>
      <w:r>
        <w:rPr>
          <w:rFonts w:asciiTheme="minorHAnsi" w:hAnsiTheme="minorHAnsi" w:cstheme="minorHAnsi"/>
          <w:sz w:val="20"/>
          <w:szCs w:val="20"/>
        </w:rPr>
        <w:t xml:space="preserve">HDMI in, VGA </w:t>
      </w:r>
      <w:proofErr w:type="spellStart"/>
      <w:r>
        <w:rPr>
          <w:rFonts w:asciiTheme="minorHAnsi" w:hAnsiTheme="minorHAnsi" w:cstheme="minorHAnsi"/>
          <w:sz w:val="20"/>
          <w:szCs w:val="20"/>
        </w:rPr>
        <w:t>out</w:t>
      </w:r>
      <w:proofErr w:type="spellEnd"/>
      <w:r>
        <w:rPr>
          <w:rFonts w:asciiTheme="minorHAnsi" w:hAnsiTheme="minorHAnsi" w:cstheme="minorHAnsi"/>
          <w:sz w:val="20"/>
          <w:szCs w:val="20"/>
        </w:rPr>
        <w:t xml:space="preserve"> , VGA in (2x), </w:t>
      </w:r>
      <w:proofErr w:type="spellStart"/>
      <w:r w:rsidRPr="008B1C25">
        <w:rPr>
          <w:rFonts w:asciiTheme="minorHAnsi" w:hAnsiTheme="minorHAnsi" w:cstheme="minorHAnsi"/>
          <w:sz w:val="20"/>
          <w:szCs w:val="20"/>
        </w:rPr>
        <w:t>Ethernet</w:t>
      </w:r>
      <w:proofErr w:type="spellEnd"/>
      <w:r w:rsidRPr="008B1C25">
        <w:rPr>
          <w:rFonts w:asciiTheme="minorHAnsi" w:hAnsiTheme="minorHAnsi" w:cstheme="minorHAnsi"/>
          <w:sz w:val="20"/>
          <w:szCs w:val="20"/>
        </w:rPr>
        <w:t xml:space="preserve"> interface, RS-232C, USB 2.0 Type B, USB 2.0 Type A</w:t>
      </w:r>
    </w:p>
    <w:p w:rsidR="00536403" w:rsidRPr="008B1C25" w:rsidRDefault="00536403" w:rsidP="00536403">
      <w:pPr>
        <w:rPr>
          <w:rFonts w:asciiTheme="minorHAnsi" w:hAnsiTheme="minorHAnsi" w:cstheme="minorHAnsi"/>
          <w:sz w:val="20"/>
          <w:szCs w:val="20"/>
        </w:rPr>
      </w:pPr>
      <w:r w:rsidRPr="008B1C25">
        <w:rPr>
          <w:rFonts w:asciiTheme="minorHAnsi" w:hAnsiTheme="minorHAnsi" w:cstheme="minorHAnsi"/>
          <w:sz w:val="20"/>
          <w:szCs w:val="20"/>
        </w:rPr>
        <w:t xml:space="preserve">Reproduktory:  </w:t>
      </w:r>
      <w:r>
        <w:rPr>
          <w:rFonts w:asciiTheme="minorHAnsi" w:hAnsiTheme="minorHAnsi" w:cstheme="minorHAnsi"/>
          <w:sz w:val="20"/>
          <w:szCs w:val="20"/>
        </w:rPr>
        <w:t>áno</w:t>
      </w:r>
    </w:p>
    <w:p w:rsidR="00536403" w:rsidRPr="00290F2A" w:rsidRDefault="00536403" w:rsidP="00536403">
      <w:pPr>
        <w:rPr>
          <w:sz w:val="20"/>
          <w:szCs w:val="20"/>
        </w:rPr>
      </w:pPr>
      <w:r w:rsidRPr="00290F2A">
        <w:rPr>
          <w:sz w:val="20"/>
          <w:szCs w:val="20"/>
        </w:rPr>
        <w:t>Držiak na stenu  - maximálna vzdialenosť od steny do 1200mm</w:t>
      </w:r>
    </w:p>
    <w:p w:rsidR="00536403" w:rsidRPr="00290F2A" w:rsidRDefault="00536403" w:rsidP="00536403">
      <w:pPr>
        <w:jc w:val="both"/>
        <w:rPr>
          <w:rFonts w:asciiTheme="minorHAnsi" w:hAnsiTheme="minorHAnsi" w:cstheme="minorHAnsi"/>
          <w:sz w:val="20"/>
          <w:szCs w:val="20"/>
        </w:rPr>
      </w:pPr>
    </w:p>
    <w:p w:rsidR="00536403" w:rsidRPr="008B1C25" w:rsidRDefault="00536403" w:rsidP="00536403">
      <w:pPr>
        <w:rPr>
          <w:rFonts w:asciiTheme="minorHAnsi" w:hAnsiTheme="minorHAnsi" w:cstheme="minorHAnsi"/>
          <w:sz w:val="20"/>
          <w:szCs w:val="20"/>
        </w:rPr>
      </w:pPr>
    </w:p>
    <w:p w:rsidR="00536403" w:rsidRPr="008B1C25" w:rsidRDefault="00536403" w:rsidP="00536403">
      <w:pPr>
        <w:jc w:val="both"/>
        <w:rPr>
          <w:rFonts w:asciiTheme="minorHAnsi" w:hAnsiTheme="minorHAnsi" w:cstheme="minorHAnsi"/>
          <w:sz w:val="20"/>
          <w:szCs w:val="20"/>
        </w:rPr>
      </w:pPr>
    </w:p>
    <w:p w:rsidR="00536403" w:rsidRPr="008B1C25" w:rsidRDefault="00536403" w:rsidP="00536403">
      <w:pPr>
        <w:rPr>
          <w:sz w:val="20"/>
          <w:szCs w:val="20"/>
        </w:rPr>
      </w:pPr>
    </w:p>
    <w:p w:rsidR="00536403" w:rsidRPr="008B1C25" w:rsidRDefault="00536403" w:rsidP="00536403">
      <w:pPr>
        <w:rPr>
          <w:sz w:val="20"/>
          <w:szCs w:val="20"/>
        </w:rPr>
      </w:pPr>
    </w:p>
    <w:p w:rsidR="00536403" w:rsidRPr="005367C3" w:rsidRDefault="00536403" w:rsidP="00536403">
      <w:pPr>
        <w:jc w:val="both"/>
        <w:rPr>
          <w:rFonts w:cstheme="minorHAnsi"/>
          <w:sz w:val="20"/>
          <w:szCs w:val="20"/>
        </w:rPr>
      </w:pPr>
    </w:p>
    <w:p w:rsidR="00536403" w:rsidRDefault="00536403" w:rsidP="00536403">
      <w:pPr>
        <w:jc w:val="both"/>
      </w:pPr>
    </w:p>
    <w:p w:rsidR="00536403" w:rsidRDefault="00536403" w:rsidP="00536403">
      <w:pPr>
        <w:jc w:val="both"/>
      </w:pPr>
      <w:r>
        <w:t>Dátum: .........................................</w:t>
      </w:r>
    </w:p>
    <w:p w:rsidR="00536403" w:rsidRDefault="00536403" w:rsidP="00536403">
      <w:pPr>
        <w:jc w:val="both"/>
      </w:pPr>
    </w:p>
    <w:p w:rsidR="00536403" w:rsidRDefault="00536403" w:rsidP="00536403">
      <w:pPr>
        <w:jc w:val="both"/>
      </w:pPr>
    </w:p>
    <w:p w:rsidR="00536403" w:rsidRDefault="00536403" w:rsidP="00536403">
      <w:pPr>
        <w:jc w:val="both"/>
      </w:pPr>
      <w:r>
        <w:tab/>
      </w:r>
      <w:r>
        <w:tab/>
      </w:r>
      <w:r>
        <w:tab/>
      </w:r>
      <w:r>
        <w:tab/>
      </w:r>
      <w:r>
        <w:tab/>
      </w:r>
      <w:r>
        <w:tab/>
      </w:r>
      <w:r>
        <w:tab/>
      </w:r>
      <w:r>
        <w:tab/>
        <w:t xml:space="preserve">  .........................................................</w:t>
      </w:r>
    </w:p>
    <w:p w:rsidR="00536403" w:rsidRPr="002435FD" w:rsidRDefault="00536403" w:rsidP="00536403">
      <w:r>
        <w:tab/>
      </w:r>
      <w:r>
        <w:tab/>
      </w:r>
      <w:r>
        <w:tab/>
      </w:r>
      <w:r>
        <w:tab/>
      </w:r>
      <w:r>
        <w:tab/>
      </w:r>
      <w:r>
        <w:tab/>
      </w:r>
      <w:r>
        <w:tab/>
      </w:r>
      <w:r>
        <w:tab/>
        <w:t>Pečiatka, podpis štatutárneho orgánu</w:t>
      </w:r>
      <w:r>
        <w:tab/>
      </w:r>
    </w:p>
    <w:p w:rsidR="00536403" w:rsidRDefault="00536403" w:rsidP="002530AA">
      <w:pPr>
        <w:pStyle w:val="Vchodzie"/>
        <w:jc w:val="both"/>
      </w:pPr>
    </w:p>
    <w:p w:rsidR="00536403" w:rsidRDefault="00536403" w:rsidP="00536403">
      <w:pPr>
        <w:pStyle w:val="Zarkazkladnhotextu"/>
        <w:spacing w:after="0"/>
        <w:ind w:left="0" w:right="272"/>
        <w:jc w:val="right"/>
        <w:rPr>
          <w:rFonts w:asciiTheme="minorHAnsi" w:hAnsiTheme="minorHAnsi" w:cs="Arial"/>
          <w:bCs/>
          <w:sz w:val="20"/>
          <w:szCs w:val="20"/>
        </w:rPr>
      </w:pPr>
    </w:p>
    <w:p w:rsidR="00536403" w:rsidRPr="00536403" w:rsidRDefault="00536403" w:rsidP="00536403">
      <w:pPr>
        <w:pStyle w:val="Zarkazkladnhotextu"/>
        <w:spacing w:after="0"/>
        <w:ind w:left="0" w:right="272"/>
        <w:jc w:val="right"/>
        <w:rPr>
          <w:rFonts w:asciiTheme="minorHAnsi" w:hAnsiTheme="minorHAnsi" w:cs="Arial"/>
          <w:bCs/>
          <w:sz w:val="20"/>
          <w:szCs w:val="20"/>
        </w:rPr>
      </w:pPr>
      <w:r w:rsidRPr="005C5185">
        <w:rPr>
          <w:rFonts w:asciiTheme="minorHAnsi" w:hAnsiTheme="minorHAnsi" w:cs="Arial"/>
          <w:bCs/>
          <w:sz w:val="20"/>
          <w:szCs w:val="20"/>
        </w:rPr>
        <w:lastRenderedPageBreak/>
        <w:t xml:space="preserve">Príloha č. </w:t>
      </w:r>
      <w:r>
        <w:rPr>
          <w:rFonts w:asciiTheme="minorHAnsi" w:hAnsiTheme="minorHAnsi" w:cs="Arial"/>
          <w:bCs/>
          <w:sz w:val="20"/>
          <w:szCs w:val="20"/>
        </w:rPr>
        <w:t xml:space="preserve">2 k Výzve   </w:t>
      </w:r>
    </w:p>
    <w:p w:rsidR="00536403" w:rsidRPr="00034658" w:rsidRDefault="00536403" w:rsidP="00536403">
      <w:pPr>
        <w:pStyle w:val="Default"/>
        <w:jc w:val="center"/>
        <w:rPr>
          <w:rFonts w:asciiTheme="minorHAnsi" w:hAnsiTheme="minorHAnsi" w:cstheme="minorHAnsi"/>
          <w:b/>
          <w:color w:val="auto"/>
          <w:sz w:val="28"/>
          <w:szCs w:val="28"/>
        </w:rPr>
      </w:pPr>
      <w:r>
        <w:rPr>
          <w:rFonts w:asciiTheme="minorHAnsi" w:hAnsiTheme="minorHAnsi" w:cstheme="minorHAnsi"/>
          <w:b/>
          <w:color w:val="auto"/>
          <w:sz w:val="28"/>
          <w:szCs w:val="28"/>
        </w:rPr>
        <w:t xml:space="preserve">ČESTNÉ </w:t>
      </w:r>
      <w:r w:rsidRPr="00034658">
        <w:rPr>
          <w:rFonts w:asciiTheme="minorHAnsi" w:hAnsiTheme="minorHAnsi" w:cstheme="minorHAnsi"/>
          <w:b/>
          <w:color w:val="auto"/>
          <w:sz w:val="28"/>
          <w:szCs w:val="28"/>
        </w:rPr>
        <w:t>VYHLÁSENIE UCHÁDZAČA</w:t>
      </w:r>
    </w:p>
    <w:p w:rsidR="00536403" w:rsidRPr="00034658" w:rsidRDefault="00536403" w:rsidP="00536403">
      <w:pPr>
        <w:pStyle w:val="Default"/>
        <w:rPr>
          <w:rFonts w:asciiTheme="minorHAnsi" w:hAnsiTheme="minorHAnsi" w:cstheme="minorHAnsi"/>
          <w:b/>
          <w:color w:val="auto"/>
        </w:rPr>
      </w:pPr>
    </w:p>
    <w:p w:rsidR="00536403" w:rsidRDefault="00536403" w:rsidP="00536403">
      <w:pPr>
        <w:pStyle w:val="Default"/>
        <w:spacing w:line="276" w:lineRule="auto"/>
        <w:jc w:val="both"/>
        <w:rPr>
          <w:rFonts w:asciiTheme="minorHAnsi" w:hAnsiTheme="minorHAnsi" w:cstheme="minorHAnsi"/>
          <w:color w:val="auto"/>
        </w:rPr>
      </w:pPr>
      <w:r w:rsidRPr="00034658">
        <w:rPr>
          <w:rFonts w:asciiTheme="minorHAnsi" w:hAnsiTheme="minorHAnsi" w:cstheme="minorHAnsi"/>
          <w:color w:val="auto"/>
        </w:rPr>
        <w:t>uchádzač (obchodné meno a miesto/sídlo podnikania uchádzača,</w:t>
      </w:r>
      <w:r>
        <w:rPr>
          <w:rFonts w:asciiTheme="minorHAnsi" w:hAnsiTheme="minorHAnsi" w:cstheme="minorHAnsi"/>
          <w:color w:val="auto"/>
        </w:rPr>
        <w:t xml:space="preserve"> IČO</w:t>
      </w:r>
      <w:r w:rsidRPr="00034658">
        <w:rPr>
          <w:rFonts w:asciiTheme="minorHAnsi" w:hAnsiTheme="minorHAnsi" w:cstheme="minorHAnsi"/>
          <w:color w:val="auto"/>
        </w:rPr>
        <w:t xml:space="preserve"> resp. všetkých členov skupiny dodávateľov)</w:t>
      </w:r>
      <w:r>
        <w:rPr>
          <w:rFonts w:asciiTheme="minorHAnsi" w:hAnsiTheme="minorHAnsi" w:cstheme="minorHAnsi"/>
          <w:color w:val="auto"/>
        </w:rPr>
        <w:t xml:space="preserve"> ..........................</w:t>
      </w:r>
      <w:r w:rsidRPr="00034658">
        <w:rPr>
          <w:rFonts w:asciiTheme="minorHAnsi" w:hAnsiTheme="minorHAnsi" w:cstheme="minorHAnsi"/>
          <w:color w:val="auto"/>
        </w:rPr>
        <w:t>.................................................................................................................</w:t>
      </w:r>
    </w:p>
    <w:p w:rsidR="00536403" w:rsidRDefault="00536403" w:rsidP="00536403">
      <w:pPr>
        <w:pStyle w:val="Default"/>
        <w:spacing w:line="276" w:lineRule="auto"/>
        <w:jc w:val="both"/>
        <w:rPr>
          <w:rFonts w:asciiTheme="minorHAnsi" w:hAnsiTheme="minorHAnsi" w:cstheme="minorHAnsi"/>
          <w:color w:val="auto"/>
        </w:rPr>
      </w:pPr>
      <w:r>
        <w:rPr>
          <w:rFonts w:asciiTheme="minorHAnsi" w:hAnsiTheme="minorHAnsi" w:cstheme="minorHAnsi"/>
          <w:color w:val="auto"/>
        </w:rPr>
        <w:t>.................................................................................................................................................................</w:t>
      </w:r>
      <w:r w:rsidRPr="00034658">
        <w:rPr>
          <w:rFonts w:asciiTheme="minorHAnsi" w:hAnsiTheme="minorHAnsi" w:cstheme="minorHAnsi"/>
          <w:color w:val="auto"/>
        </w:rPr>
        <w:t xml:space="preserve"> týmto </w:t>
      </w:r>
      <w:r>
        <w:rPr>
          <w:rFonts w:asciiTheme="minorHAnsi" w:hAnsiTheme="minorHAnsi" w:cstheme="minorHAnsi"/>
          <w:color w:val="auto"/>
        </w:rPr>
        <w:t xml:space="preserve">čestne </w:t>
      </w:r>
      <w:r w:rsidRPr="00034658">
        <w:rPr>
          <w:rFonts w:asciiTheme="minorHAnsi" w:hAnsiTheme="minorHAnsi" w:cstheme="minorHAnsi"/>
          <w:color w:val="auto"/>
        </w:rPr>
        <w:t>vyhlasuje,</w:t>
      </w:r>
    </w:p>
    <w:p w:rsidR="00536403" w:rsidRPr="00435526" w:rsidRDefault="00536403" w:rsidP="00536403">
      <w:pPr>
        <w:pStyle w:val="Default"/>
        <w:spacing w:line="276" w:lineRule="auto"/>
        <w:jc w:val="both"/>
        <w:rPr>
          <w:rFonts w:asciiTheme="minorHAnsi" w:hAnsiTheme="minorHAnsi" w:cstheme="minorHAnsi"/>
          <w:color w:val="auto"/>
        </w:rPr>
      </w:pPr>
    </w:p>
    <w:p w:rsidR="00536403" w:rsidRDefault="00536403" w:rsidP="00536403">
      <w:pPr>
        <w:widowControl w:val="0"/>
        <w:numPr>
          <w:ilvl w:val="0"/>
          <w:numId w:val="40"/>
        </w:numPr>
        <w:suppressAutoHyphens w:val="0"/>
        <w:overflowPunct w:val="0"/>
        <w:autoSpaceDE w:val="0"/>
        <w:autoSpaceDN w:val="0"/>
        <w:adjustRightInd w:val="0"/>
        <w:spacing w:line="276" w:lineRule="auto"/>
        <w:jc w:val="both"/>
        <w:rPr>
          <w:rFonts w:asciiTheme="minorHAnsi" w:hAnsiTheme="minorHAnsi" w:cstheme="minorHAnsi"/>
        </w:rPr>
      </w:pPr>
      <w:r w:rsidRPr="00034658">
        <w:rPr>
          <w:rFonts w:asciiTheme="minorHAnsi" w:hAnsiTheme="minorHAnsi" w:cstheme="minorHAnsi"/>
        </w:rPr>
        <w:t xml:space="preserve">že súhlasí bez výhrady a obmedzenia s podmienkami verejného obstarávania </w:t>
      </w:r>
      <w:r>
        <w:rPr>
          <w:rFonts w:asciiTheme="minorHAnsi" w:hAnsiTheme="minorHAnsi" w:cstheme="minorHAnsi"/>
          <w:b/>
          <w:iCs/>
        </w:rPr>
        <w:t>„Nákup počítačov a projektorov</w:t>
      </w:r>
      <w:r w:rsidRPr="00034658">
        <w:rPr>
          <w:rFonts w:asciiTheme="minorHAnsi" w:hAnsiTheme="minorHAnsi" w:cstheme="minorHAnsi"/>
          <w:b/>
          <w:iCs/>
        </w:rPr>
        <w:t>“</w:t>
      </w:r>
      <w:r w:rsidRPr="00034658">
        <w:rPr>
          <w:rFonts w:asciiTheme="minorHAnsi" w:hAnsiTheme="minorHAnsi" w:cstheme="minorHAnsi"/>
          <w:b/>
        </w:rPr>
        <w:t xml:space="preserve">, </w:t>
      </w:r>
      <w:r w:rsidRPr="00034658">
        <w:rPr>
          <w:rFonts w:asciiTheme="minorHAnsi" w:hAnsiTheme="minorHAnsi" w:cstheme="minorHAnsi"/>
        </w:rPr>
        <w:t>ktoré sú určené v súťažných podkladoch a v</w:t>
      </w:r>
      <w:r>
        <w:rPr>
          <w:rFonts w:asciiTheme="minorHAnsi" w:hAnsiTheme="minorHAnsi" w:cstheme="minorHAnsi"/>
        </w:rPr>
        <w:t> </w:t>
      </w:r>
      <w:r w:rsidRPr="00034658">
        <w:rPr>
          <w:rFonts w:asciiTheme="minorHAnsi" w:hAnsiTheme="minorHAnsi" w:cstheme="minorHAnsi"/>
        </w:rPr>
        <w:t>iných</w:t>
      </w:r>
      <w:r>
        <w:rPr>
          <w:rFonts w:asciiTheme="minorHAnsi" w:hAnsiTheme="minorHAnsi" w:cstheme="minorHAnsi"/>
        </w:rPr>
        <w:t xml:space="preserve"> </w:t>
      </w:r>
      <w:r w:rsidRPr="00034658">
        <w:rPr>
          <w:rFonts w:asciiTheme="minorHAnsi" w:hAnsiTheme="minorHAnsi" w:cstheme="minorHAnsi"/>
        </w:rPr>
        <w:t>dokumentoch poskytnutých verejným obstarávateľom v lehote na predkladanie ponúk,</w:t>
      </w:r>
    </w:p>
    <w:p w:rsidR="00536403" w:rsidRDefault="00536403" w:rsidP="00536403">
      <w:pPr>
        <w:widowControl w:val="0"/>
        <w:numPr>
          <w:ilvl w:val="0"/>
          <w:numId w:val="40"/>
        </w:numPr>
        <w:suppressAutoHyphens w:val="0"/>
        <w:overflowPunct w:val="0"/>
        <w:autoSpaceDE w:val="0"/>
        <w:autoSpaceDN w:val="0"/>
        <w:adjustRightInd w:val="0"/>
        <w:spacing w:line="276" w:lineRule="auto"/>
        <w:jc w:val="both"/>
        <w:rPr>
          <w:rFonts w:asciiTheme="minorHAnsi" w:hAnsiTheme="minorHAnsi" w:cstheme="minorHAnsi"/>
        </w:rPr>
      </w:pPr>
      <w:r>
        <w:rPr>
          <w:rFonts w:asciiTheme="minorHAnsi" w:hAnsiTheme="minorHAnsi"/>
        </w:rPr>
        <w:t xml:space="preserve">podľa § 32 ods. 1 písm. e) zákona o verejnom obstarávaní, </w:t>
      </w:r>
      <w:r>
        <w:t>je oprávnený dodávať tovar, uskutočňovať stavebné práce alebo poskytovať službu,</w:t>
      </w:r>
    </w:p>
    <w:p w:rsidR="00536403" w:rsidRPr="00107ADE" w:rsidRDefault="00536403" w:rsidP="00536403">
      <w:pPr>
        <w:widowControl w:val="0"/>
        <w:numPr>
          <w:ilvl w:val="0"/>
          <w:numId w:val="40"/>
        </w:numPr>
        <w:suppressAutoHyphens w:val="0"/>
        <w:overflowPunct w:val="0"/>
        <w:autoSpaceDE w:val="0"/>
        <w:autoSpaceDN w:val="0"/>
        <w:adjustRightInd w:val="0"/>
        <w:spacing w:line="276" w:lineRule="auto"/>
        <w:jc w:val="both"/>
        <w:rPr>
          <w:rFonts w:asciiTheme="minorHAnsi" w:hAnsiTheme="minorHAnsi" w:cstheme="minorHAnsi"/>
        </w:rPr>
      </w:pPr>
      <w:r>
        <w:rPr>
          <w:rFonts w:asciiTheme="minorHAnsi" w:hAnsiTheme="minorHAnsi"/>
        </w:rPr>
        <w:t>podľa § 32 ods. 1 písm. f) zákona o verejnom obstarávaní, nemá uložený zákaz účasti vo verejnom obstarávaní potvrdený konečným rozhodnutím v Slovenskej republike alebo v štáte sídla, miesta podnikania alebo obvyklého pobytu,</w:t>
      </w:r>
    </w:p>
    <w:p w:rsidR="00536403" w:rsidRPr="00107ADE" w:rsidRDefault="00536403" w:rsidP="00536403">
      <w:pPr>
        <w:widowControl w:val="0"/>
        <w:numPr>
          <w:ilvl w:val="0"/>
          <w:numId w:val="40"/>
        </w:numPr>
        <w:suppressAutoHyphens w:val="0"/>
        <w:overflowPunct w:val="0"/>
        <w:autoSpaceDE w:val="0"/>
        <w:autoSpaceDN w:val="0"/>
        <w:adjustRightInd w:val="0"/>
        <w:spacing w:line="276" w:lineRule="auto"/>
        <w:jc w:val="both"/>
        <w:rPr>
          <w:rFonts w:asciiTheme="minorHAnsi" w:hAnsiTheme="minorHAnsi" w:cstheme="minorHAnsi"/>
        </w:rPr>
      </w:pPr>
      <w:r>
        <w:rPr>
          <w:rFonts w:asciiTheme="minorHAnsi" w:hAnsiTheme="minorHAnsi" w:cstheme="minorHAnsi"/>
          <w:color w:val="000000"/>
        </w:rPr>
        <w:t>nemá evidované nedoplatky na poistnom na sociálne poistenie a zdravotná poisťovňa neeviduje voči nemu pohľadávky po splatnosti podľa osobitných predpisov v Slovenskej republike alebo v štáte sídla, miesta podnikania alebo obvyklého pobytu,</w:t>
      </w:r>
    </w:p>
    <w:p w:rsidR="00536403" w:rsidRPr="00E95086" w:rsidRDefault="00536403" w:rsidP="00536403">
      <w:pPr>
        <w:widowControl w:val="0"/>
        <w:numPr>
          <w:ilvl w:val="0"/>
          <w:numId w:val="40"/>
        </w:numPr>
        <w:suppressAutoHyphens w:val="0"/>
        <w:overflowPunct w:val="0"/>
        <w:autoSpaceDE w:val="0"/>
        <w:autoSpaceDN w:val="0"/>
        <w:adjustRightInd w:val="0"/>
        <w:spacing w:line="276" w:lineRule="auto"/>
        <w:jc w:val="both"/>
        <w:rPr>
          <w:rFonts w:asciiTheme="minorHAnsi" w:hAnsiTheme="minorHAnsi" w:cstheme="minorHAnsi"/>
        </w:rPr>
      </w:pPr>
      <w:r>
        <w:rPr>
          <w:rFonts w:asciiTheme="minorHAnsi" w:hAnsiTheme="minorHAnsi" w:cstheme="minorHAnsi"/>
          <w:color w:val="000000"/>
        </w:rPr>
        <w:t>nemá evidované daňové nedoplatky voči daňovému úradu a colnému úradu podľa osobitných predpisov v Slovenskej republike alebo v štáte sídla, miesta podnikania alebo obvyklého pobytu,</w:t>
      </w:r>
    </w:p>
    <w:p w:rsidR="00536403" w:rsidRPr="00107ADE" w:rsidRDefault="00536403" w:rsidP="00536403">
      <w:pPr>
        <w:widowControl w:val="0"/>
        <w:numPr>
          <w:ilvl w:val="0"/>
          <w:numId w:val="40"/>
        </w:numPr>
        <w:suppressAutoHyphens w:val="0"/>
        <w:overflowPunct w:val="0"/>
        <w:autoSpaceDE w:val="0"/>
        <w:autoSpaceDN w:val="0"/>
        <w:adjustRightInd w:val="0"/>
        <w:spacing w:line="276" w:lineRule="auto"/>
        <w:jc w:val="both"/>
        <w:rPr>
          <w:rFonts w:asciiTheme="minorHAnsi" w:hAnsiTheme="minorHAnsi" w:cstheme="minorHAnsi"/>
        </w:rPr>
      </w:pPr>
      <w:r w:rsidRPr="00E95086">
        <w:t>nemá pozastavenú podnikateľskú činnosť alebo nie je v obdobnej situácii podľa právnych predpisov,</w:t>
      </w:r>
    </w:p>
    <w:p w:rsidR="00536403" w:rsidRPr="00107ADE" w:rsidRDefault="00536403" w:rsidP="00536403">
      <w:pPr>
        <w:pStyle w:val="Odsekzoznamu"/>
        <w:numPr>
          <w:ilvl w:val="0"/>
          <w:numId w:val="40"/>
        </w:numPr>
        <w:suppressAutoHyphens w:val="0"/>
        <w:spacing w:after="200" w:line="276" w:lineRule="auto"/>
        <w:contextualSpacing/>
        <w:jc w:val="both"/>
      </w:pPr>
      <w:r w:rsidRPr="00435526">
        <w:rPr>
          <w:rFonts w:asciiTheme="minorHAnsi" w:hAnsiTheme="minorHAnsi" w:cstheme="minorHAnsi"/>
        </w:rPr>
        <w:t xml:space="preserve">je dôkladne oboznámený s celým obsahom súťažných podkladov, návrhom zmluvy, vrátane všetkých príloh zmluvy, so znením ktorých v celom rozsahu súhlasí, </w:t>
      </w:r>
    </w:p>
    <w:p w:rsidR="00536403" w:rsidRPr="00435526" w:rsidRDefault="00536403" w:rsidP="00536403">
      <w:pPr>
        <w:pStyle w:val="Odsekzoznamu"/>
        <w:numPr>
          <w:ilvl w:val="0"/>
          <w:numId w:val="40"/>
        </w:numPr>
        <w:suppressAutoHyphens w:val="0"/>
        <w:spacing w:after="200" w:line="276" w:lineRule="auto"/>
        <w:contextualSpacing/>
        <w:jc w:val="both"/>
      </w:pPr>
      <w:r>
        <w:rPr>
          <w:rFonts w:asciiTheme="minorHAnsi" w:hAnsiTheme="minorHAnsi" w:cstheme="minorHAnsi"/>
          <w:color w:val="000000"/>
        </w:rPr>
        <w:t>nebol na jeho majetok vyhlásený konkurz, nie je v reštrukturalizácií, nie je v likvidácií, ani nebolo proti nemu zastavené konkurzné konanie pre nedostatok majetku alebo zrušený konkurz pre nedostatok majetku,</w:t>
      </w:r>
    </w:p>
    <w:p w:rsidR="00536403" w:rsidRPr="00435526" w:rsidRDefault="00536403" w:rsidP="00536403">
      <w:pPr>
        <w:pStyle w:val="Odsekzoznamu"/>
        <w:numPr>
          <w:ilvl w:val="0"/>
          <w:numId w:val="40"/>
        </w:numPr>
        <w:suppressAutoHyphens w:val="0"/>
        <w:spacing w:after="200" w:line="276" w:lineRule="auto"/>
        <w:contextualSpacing/>
        <w:jc w:val="both"/>
      </w:pPr>
      <w:r w:rsidRPr="00435526">
        <w:rPr>
          <w:rFonts w:asciiTheme="minorHAnsi" w:hAnsiTheme="minorHAnsi" w:cstheme="minorHAnsi"/>
        </w:rPr>
        <w:t>všetky doklady, dokumenty, vyhlásenia a údaje uvedené v ponuke sú pravdivé a úplné,</w:t>
      </w:r>
    </w:p>
    <w:p w:rsidR="00536403" w:rsidRPr="00435526" w:rsidRDefault="00536403" w:rsidP="00536403">
      <w:pPr>
        <w:pStyle w:val="Odsekzoznamu"/>
        <w:numPr>
          <w:ilvl w:val="0"/>
          <w:numId w:val="40"/>
        </w:numPr>
        <w:suppressAutoHyphens w:val="0"/>
        <w:spacing w:after="200" w:line="276" w:lineRule="auto"/>
        <w:contextualSpacing/>
        <w:jc w:val="both"/>
      </w:pPr>
      <w:r w:rsidRPr="00435526">
        <w:rPr>
          <w:rFonts w:asciiTheme="minorHAnsi" w:hAnsiTheme="minorHAnsi" w:cstheme="minorHAnsi"/>
        </w:rPr>
        <w:t>predkladá iba jednu ponuku a</w:t>
      </w:r>
    </w:p>
    <w:p w:rsidR="00536403" w:rsidRPr="00435526" w:rsidRDefault="00536403" w:rsidP="00536403">
      <w:pPr>
        <w:pStyle w:val="Odsekzoznamu"/>
        <w:numPr>
          <w:ilvl w:val="0"/>
          <w:numId w:val="40"/>
        </w:numPr>
        <w:suppressAutoHyphens w:val="0"/>
        <w:spacing w:after="200" w:line="276" w:lineRule="auto"/>
        <w:contextualSpacing/>
        <w:jc w:val="both"/>
      </w:pPr>
      <w:r w:rsidRPr="00435526">
        <w:rPr>
          <w:rFonts w:asciiTheme="minorHAnsi" w:hAnsiTheme="minorHAnsi" w:cstheme="minorHAnsi"/>
        </w:rPr>
        <w:t xml:space="preserve">nie je v zadávaní predmetnej zákazky subdodávateľom alebo členom skupiny dodávateľov, ktorá predkladá ponuku, </w:t>
      </w:r>
    </w:p>
    <w:p w:rsidR="00536403" w:rsidRPr="00435526" w:rsidRDefault="00536403" w:rsidP="00536403">
      <w:pPr>
        <w:pStyle w:val="Odsekzoznamu"/>
        <w:numPr>
          <w:ilvl w:val="0"/>
          <w:numId w:val="40"/>
        </w:numPr>
        <w:suppressAutoHyphens w:val="0"/>
        <w:spacing w:after="200" w:line="276" w:lineRule="auto"/>
        <w:contextualSpacing/>
        <w:jc w:val="both"/>
      </w:pPr>
      <w:r w:rsidRPr="00435526">
        <w:rPr>
          <w:rFonts w:asciiTheme="minorHAnsi" w:hAnsiTheme="minorHAnsi" w:cstheme="minorHAnsi"/>
          <w:color w:val="000000"/>
        </w:rPr>
        <w:t xml:space="preserve"> dotknuté osoby sú oboznámené s informáciami uvedenými v prílohe č. 2 súťažných podkladov </w:t>
      </w:r>
      <w:r>
        <w:rPr>
          <w:rFonts w:asciiTheme="minorHAnsi" w:hAnsiTheme="minorHAnsi" w:cstheme="minorHAnsi"/>
          <w:color w:val="000000"/>
        </w:rPr>
        <w:t>,</w:t>
      </w:r>
    </w:p>
    <w:p w:rsidR="00536403" w:rsidRPr="00614151" w:rsidRDefault="00536403" w:rsidP="00536403">
      <w:pPr>
        <w:pStyle w:val="Odsekzoznamu"/>
        <w:numPr>
          <w:ilvl w:val="0"/>
          <w:numId w:val="40"/>
        </w:numPr>
        <w:suppressAutoHyphens w:val="0"/>
        <w:spacing w:after="200" w:line="276" w:lineRule="auto"/>
        <w:contextualSpacing/>
        <w:jc w:val="both"/>
      </w:pPr>
      <w:r w:rsidRPr="00435526">
        <w:rPr>
          <w:rFonts w:asciiTheme="minorHAnsi" w:hAnsiTheme="minorHAnsi" w:cstheme="minorHAnsi"/>
          <w:color w:val="000000"/>
        </w:rPr>
        <w:t xml:space="preserve">dotknuté osoby poskytli súhlas so spracovávaním svojich osobných údajov pre potreby tohto verejného obstarávania v súlade s Nariadením Európskeho parlamentu a Rady (EÚ) 2016/679 o ochrane fyzických osôb pri spracúvaní osobných údajov a </w:t>
      </w:r>
      <w:r>
        <w:rPr>
          <w:rFonts w:asciiTheme="minorHAnsi" w:hAnsiTheme="minorHAnsi" w:cstheme="minorHAnsi"/>
          <w:color w:val="000000"/>
        </w:rPr>
        <w:t>o voľnom pohybe takýchto údajov.</w:t>
      </w:r>
    </w:p>
    <w:p w:rsidR="00536403" w:rsidRPr="00435526" w:rsidRDefault="00536403" w:rsidP="00536403">
      <w:pPr>
        <w:pStyle w:val="Odsekzoznamu"/>
        <w:ind w:left="360"/>
        <w:jc w:val="both"/>
      </w:pPr>
    </w:p>
    <w:p w:rsidR="00536403" w:rsidRPr="00034658" w:rsidRDefault="00536403" w:rsidP="00536403">
      <w:pPr>
        <w:widowControl w:val="0"/>
        <w:adjustRightInd w:val="0"/>
        <w:spacing w:line="238" w:lineRule="exact"/>
        <w:rPr>
          <w:rFonts w:asciiTheme="minorHAnsi" w:hAnsiTheme="minorHAnsi" w:cstheme="minorHAnsi"/>
        </w:rPr>
      </w:pPr>
    </w:p>
    <w:p w:rsidR="00536403" w:rsidRPr="00034658" w:rsidRDefault="00536403" w:rsidP="00536403">
      <w:pPr>
        <w:widowControl w:val="0"/>
        <w:adjustRightInd w:val="0"/>
        <w:ind w:left="7"/>
        <w:rPr>
          <w:rFonts w:asciiTheme="minorHAnsi" w:hAnsiTheme="minorHAnsi" w:cstheme="minorHAnsi"/>
        </w:rPr>
      </w:pPr>
      <w:r w:rsidRPr="00034658">
        <w:rPr>
          <w:rFonts w:asciiTheme="minorHAnsi" w:hAnsiTheme="minorHAnsi" w:cstheme="minorHAnsi"/>
        </w:rPr>
        <w:t>V ...................................................... dňa ......................................</w:t>
      </w:r>
    </w:p>
    <w:p w:rsidR="00536403" w:rsidRPr="00034658" w:rsidRDefault="00536403" w:rsidP="00536403">
      <w:pPr>
        <w:widowControl w:val="0"/>
        <w:adjustRightInd w:val="0"/>
        <w:spacing w:line="200" w:lineRule="exact"/>
        <w:rPr>
          <w:rFonts w:asciiTheme="minorHAnsi" w:hAnsiTheme="minorHAnsi" w:cstheme="minorHAnsi"/>
        </w:rPr>
      </w:pPr>
    </w:p>
    <w:p w:rsidR="00536403" w:rsidRPr="00034658" w:rsidRDefault="00536403" w:rsidP="00536403">
      <w:pPr>
        <w:widowControl w:val="0"/>
        <w:adjustRightInd w:val="0"/>
        <w:spacing w:line="338" w:lineRule="exact"/>
        <w:rPr>
          <w:rFonts w:asciiTheme="minorHAnsi" w:hAnsiTheme="minorHAnsi" w:cstheme="minorHAnsi"/>
        </w:rPr>
      </w:pPr>
    </w:p>
    <w:p w:rsidR="00536403" w:rsidRPr="00034658" w:rsidRDefault="00536403" w:rsidP="00536403">
      <w:pPr>
        <w:widowControl w:val="0"/>
        <w:adjustRightInd w:val="0"/>
        <w:ind w:left="4255" w:firstLine="701"/>
        <w:jc w:val="center"/>
        <w:rPr>
          <w:rFonts w:asciiTheme="minorHAnsi" w:hAnsiTheme="minorHAnsi" w:cstheme="minorHAnsi"/>
        </w:rPr>
      </w:pPr>
      <w:r w:rsidRPr="00034658">
        <w:rPr>
          <w:rFonts w:asciiTheme="minorHAnsi" w:hAnsiTheme="minorHAnsi" w:cstheme="minorHAnsi"/>
        </w:rPr>
        <w:t>…………………………………………………………………</w:t>
      </w:r>
    </w:p>
    <w:p w:rsidR="00536403" w:rsidRPr="00034658" w:rsidRDefault="00536403" w:rsidP="00536403">
      <w:pPr>
        <w:widowControl w:val="0"/>
        <w:adjustRightInd w:val="0"/>
        <w:ind w:left="4255" w:firstLine="701"/>
        <w:jc w:val="center"/>
        <w:rPr>
          <w:rFonts w:asciiTheme="minorHAnsi" w:hAnsiTheme="minorHAnsi" w:cstheme="minorHAnsi"/>
        </w:rPr>
      </w:pPr>
      <w:r w:rsidRPr="00034658">
        <w:rPr>
          <w:rFonts w:asciiTheme="minorHAnsi" w:hAnsiTheme="minorHAnsi" w:cstheme="minorHAnsi"/>
        </w:rPr>
        <w:t>meno, priezvisko, titul, funkcia,</w:t>
      </w:r>
    </w:p>
    <w:p w:rsidR="00536403" w:rsidRPr="00F66426" w:rsidRDefault="00536403" w:rsidP="00536403">
      <w:pPr>
        <w:widowControl w:val="0"/>
        <w:adjustRightInd w:val="0"/>
        <w:ind w:left="7"/>
        <w:jc w:val="right"/>
        <w:rPr>
          <w:rFonts w:asciiTheme="minorHAnsi" w:hAnsiTheme="minorHAnsi" w:cstheme="minorHAnsi"/>
        </w:rPr>
      </w:pPr>
      <w:r w:rsidRPr="00034658">
        <w:rPr>
          <w:rFonts w:asciiTheme="minorHAnsi" w:hAnsiTheme="minorHAnsi" w:cstheme="minorHAnsi"/>
        </w:rPr>
        <w:t>podpis osoby (osôb) oprávnenej konať  za uchádzača</w:t>
      </w:r>
    </w:p>
    <w:p w:rsidR="00536403" w:rsidRDefault="00536403" w:rsidP="002530AA">
      <w:pPr>
        <w:pStyle w:val="Vchodzie"/>
        <w:jc w:val="both"/>
      </w:pPr>
    </w:p>
    <w:p w:rsidR="00536403" w:rsidRDefault="00536403" w:rsidP="002530AA">
      <w:pPr>
        <w:pStyle w:val="Vchodzie"/>
        <w:jc w:val="both"/>
      </w:pPr>
    </w:p>
    <w:p w:rsidR="00536403" w:rsidRDefault="00536403" w:rsidP="002530AA">
      <w:pPr>
        <w:pStyle w:val="Vchodzie"/>
        <w:jc w:val="both"/>
      </w:pPr>
    </w:p>
    <w:p w:rsidR="00536403" w:rsidRDefault="00536403" w:rsidP="002530AA">
      <w:pPr>
        <w:pStyle w:val="Vchodzie"/>
        <w:jc w:val="both"/>
      </w:pPr>
    </w:p>
    <w:p w:rsidR="00536403" w:rsidRDefault="00536403" w:rsidP="002530AA">
      <w:pPr>
        <w:pStyle w:val="Vchodzie"/>
        <w:jc w:val="both"/>
      </w:pPr>
    </w:p>
    <w:p w:rsidR="00536403" w:rsidRDefault="00536403" w:rsidP="002530AA">
      <w:pPr>
        <w:pStyle w:val="Vchodzie"/>
        <w:jc w:val="both"/>
      </w:pPr>
    </w:p>
    <w:p w:rsidR="00536403" w:rsidRDefault="00536403" w:rsidP="002530AA">
      <w:pPr>
        <w:pStyle w:val="Vchodzie"/>
        <w:jc w:val="both"/>
      </w:pPr>
    </w:p>
    <w:p w:rsidR="00536403" w:rsidRDefault="00536403" w:rsidP="002530AA">
      <w:pPr>
        <w:pStyle w:val="Vchodzie"/>
        <w:jc w:val="both"/>
      </w:pPr>
    </w:p>
    <w:p w:rsidR="00536403" w:rsidRDefault="00536403" w:rsidP="002530AA">
      <w:pPr>
        <w:pStyle w:val="Vchodzie"/>
        <w:jc w:val="both"/>
      </w:pPr>
    </w:p>
    <w:p w:rsidR="00536403" w:rsidRDefault="00536403" w:rsidP="002530AA">
      <w:pPr>
        <w:pStyle w:val="Vchodzie"/>
        <w:jc w:val="both"/>
      </w:pPr>
    </w:p>
    <w:p w:rsidR="00536403" w:rsidRDefault="00536403" w:rsidP="002530AA">
      <w:pPr>
        <w:pStyle w:val="Vchodzie"/>
        <w:jc w:val="both"/>
      </w:pPr>
    </w:p>
    <w:p w:rsidR="00536403" w:rsidRDefault="00536403" w:rsidP="002530AA">
      <w:pPr>
        <w:pStyle w:val="Vchodzie"/>
        <w:jc w:val="both"/>
      </w:pPr>
    </w:p>
    <w:p w:rsidR="00536403" w:rsidRDefault="00536403" w:rsidP="002530AA">
      <w:pPr>
        <w:pStyle w:val="Vchodzie"/>
        <w:jc w:val="both"/>
      </w:pPr>
    </w:p>
    <w:p w:rsidR="00536403" w:rsidRDefault="00536403" w:rsidP="002530AA">
      <w:pPr>
        <w:pStyle w:val="Vchodzie"/>
        <w:jc w:val="both"/>
      </w:pPr>
    </w:p>
    <w:p w:rsidR="00536403" w:rsidRDefault="00536403" w:rsidP="002530AA">
      <w:pPr>
        <w:pStyle w:val="Vchodzie"/>
        <w:jc w:val="both"/>
      </w:pPr>
    </w:p>
    <w:p w:rsidR="00536403" w:rsidRDefault="00536403" w:rsidP="002530AA">
      <w:pPr>
        <w:pStyle w:val="Vchodzie"/>
        <w:jc w:val="both"/>
      </w:pPr>
    </w:p>
    <w:p w:rsidR="00536403" w:rsidRDefault="00536403" w:rsidP="002530AA">
      <w:pPr>
        <w:pStyle w:val="Vchodzie"/>
        <w:jc w:val="both"/>
      </w:pPr>
    </w:p>
    <w:p w:rsidR="00536403" w:rsidRDefault="00536403" w:rsidP="002530AA">
      <w:pPr>
        <w:pStyle w:val="Vchodzie"/>
        <w:jc w:val="both"/>
      </w:pPr>
    </w:p>
    <w:p w:rsidR="00536403" w:rsidRDefault="00536403" w:rsidP="002530AA">
      <w:pPr>
        <w:pStyle w:val="Vchodzie"/>
        <w:jc w:val="both"/>
      </w:pPr>
    </w:p>
    <w:p w:rsidR="00536403" w:rsidRDefault="00536403" w:rsidP="002530AA">
      <w:pPr>
        <w:pStyle w:val="Vchodzie"/>
        <w:jc w:val="both"/>
      </w:pPr>
    </w:p>
    <w:p w:rsidR="00536403" w:rsidRDefault="00536403" w:rsidP="002530AA">
      <w:pPr>
        <w:pStyle w:val="Vchodzie"/>
        <w:jc w:val="both"/>
      </w:pPr>
    </w:p>
    <w:p w:rsidR="00536403" w:rsidRDefault="00536403" w:rsidP="002530AA">
      <w:pPr>
        <w:pStyle w:val="Vchodzie"/>
        <w:jc w:val="both"/>
      </w:pPr>
    </w:p>
    <w:p w:rsidR="00536403" w:rsidRDefault="00536403" w:rsidP="002530AA">
      <w:pPr>
        <w:pStyle w:val="Vchodzie"/>
        <w:jc w:val="both"/>
      </w:pPr>
    </w:p>
    <w:p w:rsidR="00536403" w:rsidRDefault="00536403" w:rsidP="002530AA">
      <w:pPr>
        <w:pStyle w:val="Vchodzie"/>
        <w:jc w:val="both"/>
      </w:pPr>
    </w:p>
    <w:p w:rsidR="00536403" w:rsidRDefault="00536403" w:rsidP="002530AA">
      <w:pPr>
        <w:pStyle w:val="Vchodzie"/>
        <w:jc w:val="both"/>
      </w:pPr>
    </w:p>
    <w:p w:rsidR="00536403" w:rsidRDefault="00536403" w:rsidP="002530AA">
      <w:pPr>
        <w:pStyle w:val="Vchodzie"/>
        <w:jc w:val="both"/>
      </w:pPr>
    </w:p>
    <w:p w:rsidR="00536403" w:rsidRDefault="00536403" w:rsidP="002530AA">
      <w:pPr>
        <w:pStyle w:val="Vchodzie"/>
        <w:jc w:val="both"/>
      </w:pPr>
    </w:p>
    <w:p w:rsidR="00536403" w:rsidRDefault="00536403" w:rsidP="002530AA">
      <w:pPr>
        <w:pStyle w:val="Vchodzie"/>
        <w:jc w:val="both"/>
      </w:pPr>
    </w:p>
    <w:p w:rsidR="00536403" w:rsidRDefault="00536403" w:rsidP="002530AA">
      <w:pPr>
        <w:pStyle w:val="Vchodzie"/>
        <w:jc w:val="both"/>
      </w:pPr>
    </w:p>
    <w:p w:rsidR="00536403" w:rsidRDefault="00536403" w:rsidP="002530AA">
      <w:pPr>
        <w:pStyle w:val="Vchodzie"/>
        <w:jc w:val="both"/>
      </w:pPr>
    </w:p>
    <w:p w:rsidR="00536403" w:rsidRDefault="00536403" w:rsidP="002530AA">
      <w:pPr>
        <w:pStyle w:val="Vchodzie"/>
        <w:jc w:val="both"/>
      </w:pPr>
    </w:p>
    <w:p w:rsidR="00536403" w:rsidRDefault="00536403" w:rsidP="002530AA">
      <w:pPr>
        <w:pStyle w:val="Vchodzie"/>
        <w:jc w:val="both"/>
      </w:pPr>
    </w:p>
    <w:p w:rsidR="00536403" w:rsidRDefault="00536403" w:rsidP="002530AA">
      <w:pPr>
        <w:pStyle w:val="Vchodzie"/>
        <w:jc w:val="both"/>
      </w:pPr>
    </w:p>
    <w:p w:rsidR="00536403" w:rsidRDefault="00536403" w:rsidP="002530AA">
      <w:pPr>
        <w:pStyle w:val="Vchodzie"/>
        <w:jc w:val="both"/>
      </w:pPr>
    </w:p>
    <w:p w:rsidR="00536403" w:rsidRDefault="00536403" w:rsidP="002530AA">
      <w:pPr>
        <w:pStyle w:val="Vchodzie"/>
        <w:jc w:val="both"/>
      </w:pPr>
    </w:p>
    <w:p w:rsidR="00536403" w:rsidRDefault="00536403" w:rsidP="002530AA">
      <w:pPr>
        <w:pStyle w:val="Vchodzie"/>
        <w:jc w:val="both"/>
      </w:pPr>
    </w:p>
    <w:p w:rsidR="00536403" w:rsidRDefault="00536403" w:rsidP="00536403">
      <w:pPr>
        <w:pStyle w:val="Zarkazkladnhotextu"/>
        <w:spacing w:after="0"/>
        <w:ind w:left="0" w:right="272"/>
        <w:jc w:val="right"/>
        <w:rPr>
          <w:rFonts w:asciiTheme="minorHAnsi" w:hAnsiTheme="minorHAnsi" w:cs="Arial"/>
          <w:bCs/>
          <w:sz w:val="20"/>
          <w:szCs w:val="20"/>
        </w:rPr>
      </w:pPr>
      <w:r w:rsidRPr="005C5185">
        <w:rPr>
          <w:rFonts w:asciiTheme="minorHAnsi" w:hAnsiTheme="minorHAnsi" w:cs="Arial"/>
          <w:bCs/>
          <w:sz w:val="20"/>
          <w:szCs w:val="20"/>
        </w:rPr>
        <w:lastRenderedPageBreak/>
        <w:t xml:space="preserve">Príloha č. </w:t>
      </w:r>
      <w:r>
        <w:rPr>
          <w:rFonts w:asciiTheme="minorHAnsi" w:hAnsiTheme="minorHAnsi" w:cs="Arial"/>
          <w:bCs/>
          <w:sz w:val="20"/>
          <w:szCs w:val="20"/>
        </w:rPr>
        <w:t xml:space="preserve">3 k Výzve   </w:t>
      </w:r>
    </w:p>
    <w:p w:rsidR="00536403" w:rsidRDefault="00536403" w:rsidP="00536403">
      <w:pPr>
        <w:pStyle w:val="Default"/>
        <w:jc w:val="center"/>
        <w:rPr>
          <w:rFonts w:ascii="Arial Narrow" w:hAnsi="Arial Narrow"/>
          <w:b/>
          <w:sz w:val="32"/>
          <w:szCs w:val="32"/>
        </w:rPr>
      </w:pPr>
    </w:p>
    <w:p w:rsidR="00536403" w:rsidRPr="00034658" w:rsidRDefault="00536403" w:rsidP="00536403">
      <w:pPr>
        <w:pStyle w:val="Default"/>
        <w:jc w:val="center"/>
        <w:rPr>
          <w:rFonts w:asciiTheme="minorHAnsi" w:hAnsiTheme="minorHAnsi" w:cstheme="minorHAnsi"/>
          <w:b/>
          <w:sz w:val="28"/>
          <w:szCs w:val="28"/>
        </w:rPr>
      </w:pPr>
      <w:r w:rsidRPr="00034658">
        <w:rPr>
          <w:rFonts w:asciiTheme="minorHAnsi" w:hAnsiTheme="minorHAnsi" w:cstheme="minorHAnsi"/>
          <w:b/>
          <w:sz w:val="28"/>
          <w:szCs w:val="28"/>
        </w:rPr>
        <w:t>ČESTNÉ VYHLÁSENIE O NEPRÍTOMNOSTI KONFLIKTU ZÁUJMOV</w:t>
      </w:r>
    </w:p>
    <w:p w:rsidR="00536403" w:rsidRPr="00034658" w:rsidRDefault="00536403" w:rsidP="00536403">
      <w:pPr>
        <w:pStyle w:val="Default"/>
        <w:rPr>
          <w:rFonts w:asciiTheme="minorHAnsi" w:hAnsiTheme="minorHAnsi" w:cstheme="minorHAnsi"/>
          <w:b/>
          <w:bCs/>
          <w:sz w:val="22"/>
          <w:szCs w:val="22"/>
        </w:rPr>
      </w:pPr>
    </w:p>
    <w:p w:rsidR="00536403" w:rsidRPr="00034658" w:rsidRDefault="00536403" w:rsidP="00536403">
      <w:pPr>
        <w:pStyle w:val="Default"/>
        <w:rPr>
          <w:rFonts w:asciiTheme="minorHAnsi" w:hAnsiTheme="minorHAnsi" w:cstheme="minorHAnsi"/>
          <w:b/>
          <w:bCs/>
          <w:sz w:val="22"/>
          <w:szCs w:val="22"/>
        </w:rPr>
      </w:pPr>
    </w:p>
    <w:p w:rsidR="00536403" w:rsidRPr="00034658" w:rsidRDefault="00536403" w:rsidP="00536403">
      <w:pPr>
        <w:tabs>
          <w:tab w:val="right" w:leader="dot" w:pos="8931"/>
        </w:tabs>
        <w:spacing w:line="360" w:lineRule="auto"/>
        <w:ind w:right="-45"/>
        <w:rPr>
          <w:rFonts w:asciiTheme="minorHAnsi" w:hAnsiTheme="minorHAnsi" w:cstheme="minorHAnsi"/>
        </w:rPr>
      </w:pPr>
      <w:r w:rsidRPr="00034658">
        <w:rPr>
          <w:rFonts w:asciiTheme="minorHAnsi" w:hAnsiTheme="minorHAnsi" w:cstheme="minorHAnsi"/>
        </w:rPr>
        <w:t xml:space="preserve">Ja, </w:t>
      </w:r>
      <w:proofErr w:type="spellStart"/>
      <w:r w:rsidRPr="00034658">
        <w:rPr>
          <w:rFonts w:asciiTheme="minorHAnsi" w:hAnsiTheme="minorHAnsi" w:cstheme="minorHAnsi"/>
        </w:rPr>
        <w:t>dolupodpísaný</w:t>
      </w:r>
      <w:proofErr w:type="spellEnd"/>
      <w:r w:rsidRPr="00034658">
        <w:rPr>
          <w:rFonts w:asciiTheme="minorHAnsi" w:hAnsiTheme="minorHAnsi" w:cstheme="minorHAnsi"/>
        </w:rPr>
        <w:t xml:space="preserve"> / </w:t>
      </w:r>
      <w:proofErr w:type="spellStart"/>
      <w:r w:rsidRPr="00034658">
        <w:rPr>
          <w:rFonts w:asciiTheme="minorHAnsi" w:hAnsiTheme="minorHAnsi" w:cstheme="minorHAnsi"/>
        </w:rPr>
        <w:t>dolupodpísaná</w:t>
      </w:r>
      <w:proofErr w:type="spellEnd"/>
      <w:r w:rsidRPr="00034658">
        <w:rPr>
          <w:rFonts w:asciiTheme="minorHAnsi" w:hAnsiTheme="minorHAnsi" w:cstheme="minorHAnsi"/>
        </w:rPr>
        <w:t xml:space="preserve">, pán/pani </w:t>
      </w:r>
      <w:r w:rsidRPr="00034658">
        <w:rPr>
          <w:rFonts w:asciiTheme="minorHAnsi" w:hAnsiTheme="minorHAnsi" w:cstheme="minorHAnsi"/>
        </w:rPr>
        <w:tab/>
      </w:r>
    </w:p>
    <w:p w:rsidR="00536403" w:rsidRPr="00034658" w:rsidRDefault="00536403" w:rsidP="00536403">
      <w:pPr>
        <w:tabs>
          <w:tab w:val="right" w:leader="dot" w:pos="8931"/>
        </w:tabs>
        <w:spacing w:line="360" w:lineRule="auto"/>
        <w:ind w:right="-45"/>
        <w:rPr>
          <w:rFonts w:asciiTheme="minorHAnsi" w:hAnsiTheme="minorHAnsi" w:cstheme="minorHAnsi"/>
        </w:rPr>
      </w:pPr>
      <w:r w:rsidRPr="00034658">
        <w:rPr>
          <w:rFonts w:asciiTheme="minorHAnsi" w:hAnsiTheme="minorHAnsi" w:cstheme="minorHAnsi"/>
        </w:rPr>
        <w:t>zastupujúci/zastupujúca spoločnosť (obchodný názov, sídlo a identifikačné číslo pre DPH)</w:t>
      </w:r>
      <w:r w:rsidRPr="00034658">
        <w:rPr>
          <w:rFonts w:asciiTheme="minorHAnsi" w:hAnsiTheme="minorHAnsi" w:cstheme="minorHAnsi"/>
        </w:rPr>
        <w:tab/>
        <w:t>.....................................</w:t>
      </w:r>
    </w:p>
    <w:p w:rsidR="00536403" w:rsidRPr="00034658" w:rsidRDefault="00536403" w:rsidP="00536403">
      <w:pPr>
        <w:tabs>
          <w:tab w:val="right" w:leader="dot" w:pos="8931"/>
        </w:tabs>
        <w:spacing w:line="360" w:lineRule="auto"/>
        <w:ind w:right="-45"/>
        <w:jc w:val="both"/>
        <w:rPr>
          <w:rFonts w:asciiTheme="minorHAnsi" w:hAnsiTheme="minorHAnsi" w:cstheme="minorHAnsi"/>
        </w:rPr>
      </w:pPr>
      <w:r w:rsidRPr="00034658">
        <w:rPr>
          <w:rFonts w:asciiTheme="minorHAnsi" w:hAnsiTheme="minorHAnsi" w:cstheme="minorHAnsi"/>
        </w:rPr>
        <w:t xml:space="preserve">................................................................................ , pri predmete zákazky s názvom: </w:t>
      </w:r>
      <w:r w:rsidRPr="00034658">
        <w:rPr>
          <w:rFonts w:asciiTheme="minorHAnsi" w:hAnsiTheme="minorHAnsi" w:cstheme="minorHAnsi"/>
          <w:b/>
          <w:iCs/>
        </w:rPr>
        <w:t>„</w:t>
      </w:r>
      <w:r>
        <w:rPr>
          <w:rFonts w:asciiTheme="minorHAnsi" w:hAnsiTheme="minorHAnsi" w:cstheme="minorHAnsi"/>
          <w:b/>
          <w:iCs/>
        </w:rPr>
        <w:t>Nákup počítačov a projektorov</w:t>
      </w:r>
      <w:r w:rsidRPr="00034658">
        <w:rPr>
          <w:rFonts w:asciiTheme="minorHAnsi" w:hAnsiTheme="minorHAnsi" w:cstheme="minorHAnsi"/>
          <w:b/>
          <w:iCs/>
        </w:rPr>
        <w:t>“</w:t>
      </w:r>
      <w:r w:rsidRPr="00034658">
        <w:rPr>
          <w:rFonts w:asciiTheme="minorHAnsi" w:hAnsiTheme="minorHAnsi" w:cstheme="minorHAnsi"/>
          <w:b/>
        </w:rPr>
        <w:t xml:space="preserve">, </w:t>
      </w:r>
      <w:r w:rsidRPr="00034658">
        <w:rPr>
          <w:rFonts w:asciiTheme="minorHAnsi" w:hAnsiTheme="minorHAnsi" w:cstheme="minorHAnsi"/>
        </w:rPr>
        <w:t xml:space="preserve"> týmto čestne vyhlasujem, že uvedená spoločnosť a/alebo jej zástupcovia:</w:t>
      </w:r>
    </w:p>
    <w:p w:rsidR="00536403" w:rsidRPr="00034658" w:rsidRDefault="00536403" w:rsidP="00536403">
      <w:pPr>
        <w:pStyle w:val="Default"/>
        <w:numPr>
          <w:ilvl w:val="0"/>
          <w:numId w:val="41"/>
        </w:numPr>
        <w:spacing w:before="120" w:after="183" w:line="276" w:lineRule="auto"/>
        <w:jc w:val="both"/>
        <w:rPr>
          <w:rFonts w:asciiTheme="minorHAnsi" w:hAnsiTheme="minorHAnsi" w:cstheme="minorHAnsi"/>
          <w:sz w:val="22"/>
          <w:szCs w:val="22"/>
        </w:rPr>
      </w:pPr>
      <w:r w:rsidRPr="00034658">
        <w:rPr>
          <w:rFonts w:asciiTheme="minorHAnsi" w:hAnsiTheme="minorHAnsi" w:cstheme="minorHAnsi"/>
          <w:sz w:val="22"/>
          <w:szCs w:val="22"/>
        </w:rPr>
        <w:t xml:space="preserve">som nevyvíjal a nebudem vyvíjať voči žiadnej osobe na strane verejného obstarávateľa, ktorá je alebo by mohla byť zainteresovanou osobou v zmysle ustanovenia § 23 ods. 3 zákona č. 343/2015 Z. z. o verejnom obstarávaní a o zmene a doplnení niektorých zákonov v platnom znení (ďalej len „zainteresovaná osoba“) akékoľvek aktivity, ktoré by mohli viesť k zvýhodneniu nášho postavenia v postupe tohto verejného obstarávania, </w:t>
      </w:r>
    </w:p>
    <w:p w:rsidR="00536403" w:rsidRPr="00034658" w:rsidRDefault="00536403" w:rsidP="00536403">
      <w:pPr>
        <w:pStyle w:val="Default"/>
        <w:numPr>
          <w:ilvl w:val="0"/>
          <w:numId w:val="41"/>
        </w:numPr>
        <w:spacing w:before="120" w:after="183" w:line="276" w:lineRule="auto"/>
        <w:jc w:val="both"/>
        <w:rPr>
          <w:rFonts w:asciiTheme="minorHAnsi" w:hAnsiTheme="minorHAnsi" w:cstheme="minorHAnsi"/>
          <w:sz w:val="22"/>
          <w:szCs w:val="22"/>
        </w:rPr>
      </w:pPr>
      <w:r w:rsidRPr="00034658">
        <w:rPr>
          <w:rFonts w:asciiTheme="minorHAnsi" w:hAnsiTheme="minorHAnsi" w:cstheme="minorHAnsi"/>
          <w:sz w:val="22"/>
          <w:szCs w:val="22"/>
        </w:rPr>
        <w:t xml:space="preserve">neposkytol som a neposkytnem akejkoľvek čo i len potenciálne zainteresovanej osobe priamo alebo nepriamo akúkoľvek finančnú alebo vecnú výhodu ako motiváciu alebo odmenu súvisiacu so zadaním tejto zákazky, </w:t>
      </w:r>
    </w:p>
    <w:p w:rsidR="00536403" w:rsidRPr="00034658" w:rsidRDefault="00536403" w:rsidP="00536403">
      <w:pPr>
        <w:pStyle w:val="Default"/>
        <w:numPr>
          <w:ilvl w:val="0"/>
          <w:numId w:val="41"/>
        </w:numPr>
        <w:spacing w:before="120" w:after="183" w:line="276" w:lineRule="auto"/>
        <w:jc w:val="both"/>
        <w:rPr>
          <w:rFonts w:asciiTheme="minorHAnsi" w:hAnsiTheme="minorHAnsi" w:cstheme="minorHAnsi"/>
          <w:sz w:val="22"/>
          <w:szCs w:val="22"/>
        </w:rPr>
      </w:pPr>
      <w:r w:rsidRPr="00034658">
        <w:rPr>
          <w:rFonts w:asciiTheme="minorHAnsi" w:hAnsiTheme="minorHAnsi" w:cstheme="minorHAnsi"/>
          <w:sz w:val="22"/>
          <w:szCs w:val="22"/>
        </w:rPr>
        <w:t xml:space="preserve">budem bezodkladne informovať verejného obstarávateľa o akejkoľvek situácii, ktorá je považovaná za konflikt záujmov alebo ktorá by mohla viesť ku konfliktu záujmov kedykoľvek v priebehu procesu verejného obstarávania, </w:t>
      </w:r>
    </w:p>
    <w:p w:rsidR="00536403" w:rsidRPr="00536403" w:rsidRDefault="00536403" w:rsidP="00536403">
      <w:pPr>
        <w:pStyle w:val="Default"/>
        <w:numPr>
          <w:ilvl w:val="0"/>
          <w:numId w:val="41"/>
        </w:numPr>
        <w:spacing w:before="120" w:after="183" w:line="276" w:lineRule="auto"/>
        <w:jc w:val="both"/>
        <w:rPr>
          <w:rFonts w:asciiTheme="minorHAnsi" w:hAnsiTheme="minorHAnsi" w:cstheme="minorHAnsi"/>
          <w:sz w:val="22"/>
          <w:szCs w:val="22"/>
        </w:rPr>
      </w:pPr>
      <w:r w:rsidRPr="00034658">
        <w:rPr>
          <w:rFonts w:asciiTheme="minorHAnsi" w:hAnsiTheme="minorHAnsi" w:cstheme="minorHAnsi"/>
          <w:sz w:val="22"/>
          <w:szCs w:val="22"/>
        </w:rPr>
        <w:t xml:space="preserve">poskytnem verejnému obstarávateľovi v postupe tohto verejného obstarávania presné, pravdivé a úplné informácie. </w:t>
      </w:r>
    </w:p>
    <w:p w:rsidR="00536403" w:rsidRPr="00034658" w:rsidRDefault="00536403" w:rsidP="00536403">
      <w:pPr>
        <w:pStyle w:val="Default"/>
        <w:spacing w:line="276" w:lineRule="auto"/>
        <w:jc w:val="both"/>
        <w:rPr>
          <w:rFonts w:asciiTheme="minorHAnsi" w:hAnsiTheme="minorHAnsi" w:cstheme="minorHAnsi"/>
          <w:sz w:val="22"/>
          <w:szCs w:val="22"/>
        </w:rPr>
      </w:pPr>
    </w:p>
    <w:p w:rsidR="00536403" w:rsidRPr="00034658" w:rsidRDefault="00536403" w:rsidP="00536403">
      <w:pPr>
        <w:pStyle w:val="Default"/>
        <w:spacing w:line="276" w:lineRule="auto"/>
        <w:jc w:val="both"/>
        <w:rPr>
          <w:rFonts w:asciiTheme="minorHAnsi" w:hAnsiTheme="minorHAnsi" w:cstheme="minorHAnsi"/>
          <w:sz w:val="22"/>
          <w:szCs w:val="22"/>
        </w:rPr>
      </w:pPr>
      <w:r w:rsidRPr="00034658">
        <w:rPr>
          <w:rFonts w:asciiTheme="minorHAnsi" w:hAnsiTheme="minorHAnsi" w:cstheme="minorHAnsi"/>
          <w:sz w:val="22"/>
          <w:szCs w:val="22"/>
        </w:rPr>
        <w:t>V ................................. dňa  ..........</w:t>
      </w:r>
      <w:r>
        <w:rPr>
          <w:rFonts w:asciiTheme="minorHAnsi" w:hAnsiTheme="minorHAnsi" w:cstheme="minorHAnsi"/>
          <w:sz w:val="22"/>
          <w:szCs w:val="22"/>
        </w:rPr>
        <w:t>........</w:t>
      </w:r>
      <w:r w:rsidRPr="00034658">
        <w:rPr>
          <w:rFonts w:asciiTheme="minorHAnsi" w:hAnsiTheme="minorHAnsi" w:cstheme="minorHAnsi"/>
          <w:sz w:val="22"/>
          <w:szCs w:val="22"/>
        </w:rPr>
        <w:t>.............</w:t>
      </w:r>
    </w:p>
    <w:p w:rsidR="00536403" w:rsidRPr="00034658" w:rsidRDefault="00536403" w:rsidP="00536403">
      <w:pPr>
        <w:pStyle w:val="Default"/>
        <w:spacing w:line="276" w:lineRule="auto"/>
        <w:jc w:val="both"/>
        <w:rPr>
          <w:rFonts w:asciiTheme="minorHAnsi" w:hAnsiTheme="minorHAnsi" w:cstheme="minorHAnsi"/>
          <w:sz w:val="22"/>
          <w:szCs w:val="22"/>
        </w:rPr>
      </w:pPr>
    </w:p>
    <w:p w:rsidR="00536403" w:rsidRPr="00034658" w:rsidRDefault="00536403" w:rsidP="00536403">
      <w:pPr>
        <w:pStyle w:val="Default"/>
        <w:spacing w:line="276" w:lineRule="auto"/>
        <w:ind w:left="5664" w:firstLine="708"/>
        <w:jc w:val="both"/>
        <w:rPr>
          <w:rFonts w:asciiTheme="minorHAnsi" w:hAnsiTheme="minorHAnsi" w:cstheme="minorHAnsi"/>
          <w:sz w:val="22"/>
          <w:szCs w:val="22"/>
        </w:rPr>
      </w:pPr>
      <w:r w:rsidRPr="00034658">
        <w:rPr>
          <w:rFonts w:asciiTheme="minorHAnsi" w:hAnsiTheme="minorHAnsi" w:cstheme="minorHAnsi"/>
          <w:sz w:val="22"/>
          <w:szCs w:val="22"/>
        </w:rPr>
        <w:t xml:space="preserve">................................................ </w:t>
      </w:r>
    </w:p>
    <w:p w:rsidR="00536403" w:rsidRPr="00034658" w:rsidRDefault="00536403" w:rsidP="00536403">
      <w:pPr>
        <w:pStyle w:val="Default"/>
        <w:spacing w:line="276" w:lineRule="auto"/>
        <w:ind w:left="6372"/>
        <w:jc w:val="both"/>
        <w:rPr>
          <w:rFonts w:asciiTheme="minorHAnsi" w:hAnsiTheme="minorHAnsi" w:cstheme="minorHAnsi"/>
          <w:sz w:val="22"/>
          <w:szCs w:val="22"/>
        </w:rPr>
      </w:pPr>
      <w:r w:rsidRPr="00034658">
        <w:rPr>
          <w:rFonts w:asciiTheme="minorHAnsi" w:hAnsiTheme="minorHAnsi" w:cstheme="minorHAnsi"/>
          <w:sz w:val="22"/>
          <w:szCs w:val="22"/>
        </w:rPr>
        <w:t xml:space="preserve"> </w:t>
      </w:r>
      <w:r>
        <w:rPr>
          <w:rFonts w:asciiTheme="minorHAnsi" w:hAnsiTheme="minorHAnsi" w:cstheme="minorHAnsi"/>
          <w:sz w:val="22"/>
          <w:szCs w:val="22"/>
        </w:rPr>
        <w:tab/>
      </w:r>
      <w:r w:rsidRPr="00034658">
        <w:rPr>
          <w:rFonts w:asciiTheme="minorHAnsi" w:hAnsiTheme="minorHAnsi" w:cstheme="minorHAnsi"/>
          <w:sz w:val="22"/>
          <w:szCs w:val="22"/>
        </w:rPr>
        <w:t xml:space="preserve">meno a priezvisko </w:t>
      </w:r>
    </w:p>
    <w:p w:rsidR="00536403" w:rsidRDefault="00536403" w:rsidP="00536403">
      <w:pPr>
        <w:pStyle w:val="Default"/>
        <w:spacing w:line="276" w:lineRule="auto"/>
        <w:ind w:left="6372" w:firstLine="708"/>
        <w:jc w:val="both"/>
        <w:rPr>
          <w:rFonts w:asciiTheme="minorHAnsi" w:hAnsiTheme="minorHAnsi" w:cstheme="minorHAnsi"/>
          <w:sz w:val="22"/>
          <w:szCs w:val="22"/>
        </w:rPr>
      </w:pPr>
      <w:r w:rsidRPr="00034658">
        <w:rPr>
          <w:rFonts w:asciiTheme="minorHAnsi" w:hAnsiTheme="minorHAnsi" w:cstheme="minorHAnsi"/>
          <w:sz w:val="22"/>
          <w:szCs w:val="22"/>
        </w:rPr>
        <w:t xml:space="preserve">funkcia, podpis* </w:t>
      </w:r>
    </w:p>
    <w:p w:rsidR="00536403" w:rsidRDefault="00536403" w:rsidP="00536403">
      <w:pPr>
        <w:pStyle w:val="Default"/>
        <w:spacing w:line="276" w:lineRule="auto"/>
        <w:ind w:left="6372"/>
        <w:jc w:val="both"/>
        <w:rPr>
          <w:rFonts w:asciiTheme="minorHAnsi" w:hAnsiTheme="minorHAnsi" w:cstheme="minorHAnsi"/>
          <w:sz w:val="22"/>
          <w:szCs w:val="22"/>
        </w:rPr>
      </w:pPr>
    </w:p>
    <w:p w:rsidR="00536403" w:rsidRDefault="00536403" w:rsidP="00536403">
      <w:pPr>
        <w:pStyle w:val="Default"/>
        <w:spacing w:line="276" w:lineRule="auto"/>
        <w:ind w:left="6372"/>
        <w:jc w:val="both"/>
        <w:rPr>
          <w:rFonts w:asciiTheme="minorHAnsi" w:hAnsiTheme="minorHAnsi" w:cstheme="minorHAnsi"/>
          <w:sz w:val="22"/>
          <w:szCs w:val="22"/>
        </w:rPr>
      </w:pPr>
    </w:p>
    <w:p w:rsidR="00536403" w:rsidRPr="006E0DD1" w:rsidRDefault="00536403" w:rsidP="00536403">
      <w:pPr>
        <w:pStyle w:val="Default"/>
        <w:spacing w:line="276" w:lineRule="auto"/>
        <w:ind w:left="6372"/>
        <w:jc w:val="both"/>
        <w:rPr>
          <w:rFonts w:asciiTheme="minorHAnsi" w:hAnsiTheme="minorHAnsi" w:cstheme="minorHAnsi"/>
          <w:sz w:val="22"/>
          <w:szCs w:val="22"/>
        </w:rPr>
      </w:pPr>
    </w:p>
    <w:p w:rsidR="00536403" w:rsidRPr="00034658" w:rsidRDefault="00536403" w:rsidP="00536403">
      <w:pPr>
        <w:autoSpaceDE w:val="0"/>
        <w:autoSpaceDN w:val="0"/>
        <w:adjustRightInd w:val="0"/>
        <w:spacing w:before="60"/>
        <w:jc w:val="both"/>
        <w:rPr>
          <w:rFonts w:asciiTheme="minorHAnsi" w:hAnsiTheme="minorHAnsi" w:cstheme="minorHAnsi"/>
        </w:rPr>
      </w:pPr>
      <w:r w:rsidRPr="00034658">
        <w:rPr>
          <w:rFonts w:asciiTheme="minorHAnsi" w:hAnsiTheme="minorHAnsi" w:cstheme="minorHAnsi"/>
          <w:sz w:val="20"/>
          <w:szCs w:val="20"/>
        </w:rPr>
        <w:t>*Podpis uchádzača, jeho štatutárneho orgánu alebo iného zástupcu uchádzača, ktorý je oprávnený konať v mene uchádzača v záväzkových vzťahoch v súlade s dokladom o oprávnení podnikať, t. j. podľa toho, kto za uchádzača koná navonok.</w:t>
      </w:r>
    </w:p>
    <w:p w:rsidR="00536403" w:rsidRDefault="00536403" w:rsidP="002530AA">
      <w:pPr>
        <w:pStyle w:val="Vchodzie"/>
        <w:jc w:val="both"/>
      </w:pPr>
    </w:p>
    <w:p w:rsidR="00536403" w:rsidRDefault="00536403" w:rsidP="00536403">
      <w:pPr>
        <w:pStyle w:val="Default"/>
        <w:jc w:val="right"/>
        <w:rPr>
          <w:color w:val="auto"/>
          <w:sz w:val="20"/>
          <w:szCs w:val="20"/>
        </w:rPr>
      </w:pPr>
      <w:r>
        <w:rPr>
          <w:color w:val="auto"/>
          <w:sz w:val="20"/>
          <w:szCs w:val="20"/>
        </w:rPr>
        <w:lastRenderedPageBreak/>
        <w:t xml:space="preserve">Príloha č.4 k Výzve </w:t>
      </w:r>
    </w:p>
    <w:p w:rsidR="00536403" w:rsidRPr="00536403" w:rsidRDefault="00536403" w:rsidP="00536403">
      <w:pPr>
        <w:pStyle w:val="Default"/>
        <w:jc w:val="center"/>
        <w:rPr>
          <w:rFonts w:asciiTheme="minorHAnsi" w:hAnsiTheme="minorHAnsi" w:cstheme="minorHAnsi"/>
          <w:b/>
          <w:bCs/>
          <w:color w:val="auto"/>
          <w:sz w:val="22"/>
          <w:szCs w:val="22"/>
        </w:rPr>
      </w:pPr>
      <w:r w:rsidRPr="00536403">
        <w:rPr>
          <w:rFonts w:asciiTheme="minorHAnsi" w:hAnsiTheme="minorHAnsi" w:cstheme="minorHAnsi"/>
          <w:b/>
          <w:bCs/>
          <w:color w:val="auto"/>
          <w:sz w:val="22"/>
          <w:szCs w:val="22"/>
        </w:rPr>
        <w:t>NÁVRH</w:t>
      </w:r>
    </w:p>
    <w:p w:rsidR="00536403" w:rsidRPr="00536403" w:rsidRDefault="00536403" w:rsidP="00536403">
      <w:pPr>
        <w:pStyle w:val="Default"/>
        <w:jc w:val="center"/>
        <w:rPr>
          <w:rFonts w:asciiTheme="minorHAnsi" w:hAnsiTheme="minorHAnsi" w:cstheme="minorHAnsi"/>
          <w:b/>
          <w:bCs/>
          <w:color w:val="auto"/>
          <w:sz w:val="22"/>
          <w:szCs w:val="22"/>
        </w:rPr>
      </w:pPr>
    </w:p>
    <w:p w:rsidR="00536403" w:rsidRPr="00536403" w:rsidRDefault="00536403" w:rsidP="00536403">
      <w:pPr>
        <w:pStyle w:val="Default"/>
        <w:jc w:val="center"/>
        <w:rPr>
          <w:rFonts w:asciiTheme="minorHAnsi" w:hAnsiTheme="minorHAnsi" w:cstheme="minorHAnsi"/>
          <w:b/>
          <w:bCs/>
          <w:color w:val="auto"/>
          <w:sz w:val="22"/>
          <w:szCs w:val="22"/>
        </w:rPr>
      </w:pPr>
      <w:r w:rsidRPr="00536403">
        <w:rPr>
          <w:rFonts w:asciiTheme="minorHAnsi" w:hAnsiTheme="minorHAnsi" w:cstheme="minorHAnsi"/>
          <w:b/>
          <w:bCs/>
          <w:color w:val="auto"/>
          <w:sz w:val="22"/>
          <w:szCs w:val="22"/>
        </w:rPr>
        <w:t>ZMLUVA č. ....................</w:t>
      </w:r>
    </w:p>
    <w:p w:rsidR="00536403" w:rsidRPr="00536403" w:rsidRDefault="00536403" w:rsidP="00536403">
      <w:pPr>
        <w:pStyle w:val="Default"/>
        <w:jc w:val="center"/>
        <w:rPr>
          <w:rFonts w:asciiTheme="minorHAnsi" w:hAnsiTheme="minorHAnsi" w:cstheme="minorHAnsi"/>
          <w:color w:val="auto"/>
          <w:sz w:val="22"/>
          <w:szCs w:val="22"/>
        </w:rPr>
      </w:pPr>
    </w:p>
    <w:p w:rsidR="00536403" w:rsidRPr="00536403" w:rsidRDefault="00536403" w:rsidP="00536403">
      <w:pPr>
        <w:pStyle w:val="Default"/>
        <w:jc w:val="center"/>
        <w:rPr>
          <w:rFonts w:asciiTheme="minorHAnsi" w:hAnsiTheme="minorHAnsi" w:cstheme="minorHAnsi"/>
          <w:b/>
          <w:bCs/>
          <w:color w:val="auto"/>
          <w:sz w:val="22"/>
          <w:szCs w:val="22"/>
        </w:rPr>
      </w:pPr>
      <w:r w:rsidRPr="00536403">
        <w:rPr>
          <w:rFonts w:asciiTheme="minorHAnsi" w:hAnsiTheme="minorHAnsi" w:cstheme="minorHAnsi"/>
          <w:color w:val="auto"/>
          <w:sz w:val="22"/>
          <w:szCs w:val="22"/>
        </w:rPr>
        <w:t xml:space="preserve">(uzavretá podľa § 409 a </w:t>
      </w:r>
      <w:proofErr w:type="spellStart"/>
      <w:r w:rsidRPr="00536403">
        <w:rPr>
          <w:rFonts w:asciiTheme="minorHAnsi" w:hAnsiTheme="minorHAnsi" w:cstheme="minorHAnsi"/>
          <w:color w:val="auto"/>
          <w:sz w:val="22"/>
          <w:szCs w:val="22"/>
        </w:rPr>
        <w:t>nasl</w:t>
      </w:r>
      <w:proofErr w:type="spellEnd"/>
      <w:r w:rsidRPr="00536403">
        <w:rPr>
          <w:rFonts w:asciiTheme="minorHAnsi" w:hAnsiTheme="minorHAnsi" w:cstheme="minorHAnsi"/>
          <w:color w:val="auto"/>
          <w:sz w:val="22"/>
          <w:szCs w:val="22"/>
        </w:rPr>
        <w:t>. zákona č. 513/1991 Zb. Obchodného zákonníka v znení neskorších predpisov</w:t>
      </w:r>
      <w:r w:rsidRPr="00536403">
        <w:rPr>
          <w:rFonts w:asciiTheme="minorHAnsi" w:hAnsiTheme="minorHAnsi" w:cstheme="minorHAnsi"/>
          <w:b/>
          <w:bCs/>
          <w:color w:val="auto"/>
          <w:sz w:val="22"/>
          <w:szCs w:val="22"/>
        </w:rPr>
        <w:t>)</w:t>
      </w:r>
    </w:p>
    <w:p w:rsidR="00536403" w:rsidRPr="00536403" w:rsidRDefault="00536403" w:rsidP="00536403">
      <w:pPr>
        <w:pStyle w:val="Default"/>
        <w:jc w:val="center"/>
        <w:rPr>
          <w:rFonts w:asciiTheme="minorHAnsi" w:hAnsiTheme="minorHAnsi" w:cstheme="minorHAnsi"/>
          <w:color w:val="auto"/>
          <w:sz w:val="22"/>
          <w:szCs w:val="22"/>
        </w:rPr>
      </w:pPr>
    </w:p>
    <w:p w:rsidR="00536403" w:rsidRPr="00536403" w:rsidRDefault="00536403" w:rsidP="00536403">
      <w:pPr>
        <w:pStyle w:val="Default"/>
        <w:jc w:val="center"/>
        <w:rPr>
          <w:rFonts w:asciiTheme="minorHAnsi" w:hAnsiTheme="minorHAnsi" w:cstheme="minorHAnsi"/>
          <w:color w:val="auto"/>
          <w:sz w:val="22"/>
          <w:szCs w:val="22"/>
        </w:rPr>
      </w:pPr>
      <w:r w:rsidRPr="00536403">
        <w:rPr>
          <w:rFonts w:asciiTheme="minorHAnsi" w:hAnsiTheme="minorHAnsi" w:cstheme="minorHAnsi"/>
          <w:b/>
          <w:bCs/>
          <w:color w:val="auto"/>
          <w:sz w:val="22"/>
          <w:szCs w:val="22"/>
        </w:rPr>
        <w:t>I.</w:t>
      </w:r>
    </w:p>
    <w:p w:rsidR="00536403" w:rsidRPr="00536403" w:rsidRDefault="00536403" w:rsidP="00536403">
      <w:pPr>
        <w:pStyle w:val="Default"/>
        <w:jc w:val="center"/>
        <w:rPr>
          <w:rFonts w:asciiTheme="minorHAnsi" w:hAnsiTheme="minorHAnsi" w:cstheme="minorHAnsi"/>
          <w:b/>
          <w:bCs/>
          <w:color w:val="auto"/>
          <w:sz w:val="22"/>
          <w:szCs w:val="22"/>
        </w:rPr>
      </w:pPr>
      <w:r w:rsidRPr="00536403">
        <w:rPr>
          <w:rFonts w:asciiTheme="minorHAnsi" w:hAnsiTheme="minorHAnsi" w:cstheme="minorHAnsi"/>
          <w:b/>
          <w:bCs/>
          <w:color w:val="auto"/>
          <w:sz w:val="22"/>
          <w:szCs w:val="22"/>
        </w:rPr>
        <w:t>Zmluvné strany</w:t>
      </w:r>
    </w:p>
    <w:p w:rsidR="00536403" w:rsidRPr="00536403" w:rsidRDefault="00536403" w:rsidP="00536403">
      <w:pPr>
        <w:pStyle w:val="Default"/>
        <w:jc w:val="center"/>
        <w:rPr>
          <w:rFonts w:asciiTheme="minorHAnsi" w:hAnsiTheme="minorHAnsi" w:cstheme="minorHAnsi"/>
          <w:color w:val="auto"/>
          <w:sz w:val="22"/>
          <w:szCs w:val="22"/>
        </w:rPr>
      </w:pPr>
    </w:p>
    <w:p w:rsidR="00536403" w:rsidRPr="00536403" w:rsidRDefault="00536403" w:rsidP="00536403">
      <w:pPr>
        <w:pStyle w:val="Default"/>
        <w:rPr>
          <w:rFonts w:asciiTheme="minorHAnsi" w:hAnsiTheme="minorHAnsi" w:cstheme="minorHAnsi"/>
          <w:color w:val="auto"/>
          <w:sz w:val="22"/>
          <w:szCs w:val="22"/>
        </w:rPr>
      </w:pPr>
      <w:r w:rsidRPr="00536403">
        <w:rPr>
          <w:rFonts w:asciiTheme="minorHAnsi" w:hAnsiTheme="minorHAnsi" w:cstheme="minorHAnsi"/>
          <w:color w:val="auto"/>
          <w:sz w:val="22"/>
          <w:szCs w:val="22"/>
        </w:rPr>
        <w:t>Obchodné meno</w:t>
      </w:r>
      <w:r w:rsidRPr="00536403">
        <w:rPr>
          <w:rFonts w:asciiTheme="minorHAnsi" w:hAnsiTheme="minorHAnsi" w:cstheme="minorHAnsi"/>
          <w:color w:val="auto"/>
          <w:sz w:val="22"/>
          <w:szCs w:val="22"/>
        </w:rPr>
        <w:tab/>
        <w:t xml:space="preserve">: </w:t>
      </w:r>
    </w:p>
    <w:p w:rsidR="00536403" w:rsidRPr="00536403" w:rsidRDefault="00536403" w:rsidP="00536403">
      <w:pPr>
        <w:pStyle w:val="Default"/>
        <w:rPr>
          <w:rFonts w:asciiTheme="minorHAnsi" w:hAnsiTheme="minorHAnsi" w:cstheme="minorHAnsi"/>
          <w:color w:val="auto"/>
          <w:sz w:val="22"/>
          <w:szCs w:val="22"/>
        </w:rPr>
      </w:pPr>
      <w:r w:rsidRPr="00536403">
        <w:rPr>
          <w:rFonts w:asciiTheme="minorHAnsi" w:hAnsiTheme="minorHAnsi" w:cstheme="minorHAnsi"/>
          <w:color w:val="auto"/>
          <w:sz w:val="22"/>
          <w:szCs w:val="22"/>
        </w:rPr>
        <w:t xml:space="preserve">so sídlom </w:t>
      </w:r>
      <w:r w:rsidRPr="00536403">
        <w:rPr>
          <w:rFonts w:asciiTheme="minorHAnsi" w:hAnsiTheme="minorHAnsi" w:cstheme="minorHAnsi"/>
          <w:color w:val="auto"/>
          <w:sz w:val="22"/>
          <w:szCs w:val="22"/>
        </w:rPr>
        <w:tab/>
      </w:r>
      <w:r w:rsidRPr="00536403">
        <w:rPr>
          <w:rFonts w:asciiTheme="minorHAnsi" w:hAnsiTheme="minorHAnsi" w:cstheme="minorHAnsi"/>
          <w:color w:val="auto"/>
          <w:sz w:val="22"/>
          <w:szCs w:val="22"/>
        </w:rPr>
        <w:tab/>
        <w:t xml:space="preserve">: </w:t>
      </w:r>
    </w:p>
    <w:p w:rsidR="00536403" w:rsidRPr="00536403" w:rsidRDefault="00536403" w:rsidP="00536403">
      <w:pPr>
        <w:pStyle w:val="Default"/>
        <w:rPr>
          <w:rFonts w:asciiTheme="minorHAnsi" w:hAnsiTheme="minorHAnsi" w:cstheme="minorHAnsi"/>
          <w:color w:val="auto"/>
          <w:sz w:val="22"/>
          <w:szCs w:val="22"/>
        </w:rPr>
      </w:pPr>
      <w:r w:rsidRPr="00536403">
        <w:rPr>
          <w:rFonts w:asciiTheme="minorHAnsi" w:hAnsiTheme="minorHAnsi" w:cstheme="minorHAnsi"/>
          <w:color w:val="auto"/>
          <w:sz w:val="22"/>
          <w:szCs w:val="22"/>
        </w:rPr>
        <w:t xml:space="preserve">zastúpená </w:t>
      </w:r>
      <w:r w:rsidRPr="00536403">
        <w:rPr>
          <w:rFonts w:asciiTheme="minorHAnsi" w:hAnsiTheme="minorHAnsi" w:cstheme="minorHAnsi"/>
          <w:color w:val="auto"/>
          <w:sz w:val="22"/>
          <w:szCs w:val="22"/>
        </w:rPr>
        <w:tab/>
      </w:r>
      <w:r w:rsidRPr="00536403">
        <w:rPr>
          <w:rFonts w:asciiTheme="minorHAnsi" w:hAnsiTheme="minorHAnsi" w:cstheme="minorHAnsi"/>
          <w:color w:val="auto"/>
          <w:sz w:val="22"/>
          <w:szCs w:val="22"/>
        </w:rPr>
        <w:tab/>
        <w:t xml:space="preserve">: </w:t>
      </w:r>
    </w:p>
    <w:p w:rsidR="00536403" w:rsidRPr="00536403" w:rsidRDefault="00536403" w:rsidP="00536403">
      <w:pPr>
        <w:pStyle w:val="Default"/>
        <w:rPr>
          <w:rFonts w:asciiTheme="minorHAnsi" w:hAnsiTheme="minorHAnsi" w:cstheme="minorHAnsi"/>
          <w:color w:val="auto"/>
          <w:sz w:val="22"/>
          <w:szCs w:val="22"/>
        </w:rPr>
      </w:pPr>
      <w:r w:rsidRPr="00536403">
        <w:rPr>
          <w:rFonts w:asciiTheme="minorHAnsi" w:hAnsiTheme="minorHAnsi" w:cstheme="minorHAnsi"/>
          <w:color w:val="auto"/>
          <w:sz w:val="22"/>
          <w:szCs w:val="22"/>
        </w:rPr>
        <w:t xml:space="preserve">IČO </w:t>
      </w:r>
      <w:r w:rsidRPr="00536403">
        <w:rPr>
          <w:rFonts w:asciiTheme="minorHAnsi" w:hAnsiTheme="minorHAnsi" w:cstheme="minorHAnsi"/>
          <w:color w:val="auto"/>
          <w:sz w:val="22"/>
          <w:szCs w:val="22"/>
        </w:rPr>
        <w:tab/>
      </w:r>
      <w:r w:rsidRPr="00536403">
        <w:rPr>
          <w:rFonts w:asciiTheme="minorHAnsi" w:hAnsiTheme="minorHAnsi" w:cstheme="minorHAnsi"/>
          <w:color w:val="auto"/>
          <w:sz w:val="22"/>
          <w:szCs w:val="22"/>
        </w:rPr>
        <w:tab/>
      </w:r>
      <w:r w:rsidRPr="00536403">
        <w:rPr>
          <w:rFonts w:asciiTheme="minorHAnsi" w:hAnsiTheme="minorHAnsi" w:cstheme="minorHAnsi"/>
          <w:color w:val="auto"/>
          <w:sz w:val="22"/>
          <w:szCs w:val="22"/>
        </w:rPr>
        <w:tab/>
        <w:t xml:space="preserve">: </w:t>
      </w:r>
    </w:p>
    <w:p w:rsidR="00536403" w:rsidRPr="00536403" w:rsidRDefault="00536403" w:rsidP="00536403">
      <w:pPr>
        <w:pStyle w:val="Default"/>
        <w:rPr>
          <w:rFonts w:asciiTheme="minorHAnsi" w:hAnsiTheme="minorHAnsi" w:cstheme="minorHAnsi"/>
          <w:color w:val="auto"/>
          <w:sz w:val="22"/>
          <w:szCs w:val="22"/>
        </w:rPr>
      </w:pPr>
      <w:r w:rsidRPr="00536403">
        <w:rPr>
          <w:rFonts w:asciiTheme="minorHAnsi" w:hAnsiTheme="minorHAnsi" w:cstheme="minorHAnsi"/>
          <w:color w:val="auto"/>
          <w:sz w:val="22"/>
          <w:szCs w:val="22"/>
        </w:rPr>
        <w:t xml:space="preserve">DIČ </w:t>
      </w:r>
      <w:r w:rsidRPr="00536403">
        <w:rPr>
          <w:rFonts w:asciiTheme="minorHAnsi" w:hAnsiTheme="minorHAnsi" w:cstheme="minorHAnsi"/>
          <w:color w:val="auto"/>
          <w:sz w:val="22"/>
          <w:szCs w:val="22"/>
        </w:rPr>
        <w:tab/>
      </w:r>
      <w:r w:rsidRPr="00536403">
        <w:rPr>
          <w:rFonts w:asciiTheme="minorHAnsi" w:hAnsiTheme="minorHAnsi" w:cstheme="minorHAnsi"/>
          <w:color w:val="auto"/>
          <w:sz w:val="22"/>
          <w:szCs w:val="22"/>
        </w:rPr>
        <w:tab/>
      </w:r>
      <w:r w:rsidRPr="00536403">
        <w:rPr>
          <w:rFonts w:asciiTheme="minorHAnsi" w:hAnsiTheme="minorHAnsi" w:cstheme="minorHAnsi"/>
          <w:color w:val="auto"/>
          <w:sz w:val="22"/>
          <w:szCs w:val="22"/>
        </w:rPr>
        <w:tab/>
        <w:t xml:space="preserve">: </w:t>
      </w:r>
    </w:p>
    <w:p w:rsidR="00536403" w:rsidRPr="00536403" w:rsidRDefault="00536403" w:rsidP="00536403">
      <w:pPr>
        <w:pStyle w:val="Default"/>
        <w:rPr>
          <w:rFonts w:asciiTheme="minorHAnsi" w:hAnsiTheme="minorHAnsi" w:cstheme="minorHAnsi"/>
          <w:color w:val="auto"/>
          <w:sz w:val="22"/>
          <w:szCs w:val="22"/>
        </w:rPr>
      </w:pPr>
      <w:r w:rsidRPr="00536403">
        <w:rPr>
          <w:rFonts w:asciiTheme="minorHAnsi" w:hAnsiTheme="minorHAnsi" w:cstheme="minorHAnsi"/>
          <w:color w:val="auto"/>
          <w:sz w:val="22"/>
          <w:szCs w:val="22"/>
        </w:rPr>
        <w:t xml:space="preserve">Platca DPH </w:t>
      </w:r>
      <w:r w:rsidRPr="00536403">
        <w:rPr>
          <w:rFonts w:asciiTheme="minorHAnsi" w:hAnsiTheme="minorHAnsi" w:cstheme="minorHAnsi"/>
          <w:color w:val="auto"/>
          <w:sz w:val="22"/>
          <w:szCs w:val="22"/>
        </w:rPr>
        <w:tab/>
      </w:r>
      <w:r w:rsidRPr="00536403">
        <w:rPr>
          <w:rFonts w:asciiTheme="minorHAnsi" w:hAnsiTheme="minorHAnsi" w:cstheme="minorHAnsi"/>
          <w:color w:val="auto"/>
          <w:sz w:val="22"/>
          <w:szCs w:val="22"/>
        </w:rPr>
        <w:tab/>
        <w:t xml:space="preserve">: </w:t>
      </w:r>
    </w:p>
    <w:p w:rsidR="00536403" w:rsidRPr="00536403" w:rsidRDefault="00536403" w:rsidP="00536403">
      <w:pPr>
        <w:pStyle w:val="Default"/>
        <w:rPr>
          <w:rFonts w:asciiTheme="minorHAnsi" w:hAnsiTheme="minorHAnsi" w:cstheme="minorHAnsi"/>
          <w:color w:val="auto"/>
          <w:sz w:val="22"/>
          <w:szCs w:val="22"/>
        </w:rPr>
      </w:pPr>
      <w:r w:rsidRPr="00536403">
        <w:rPr>
          <w:rFonts w:asciiTheme="minorHAnsi" w:hAnsiTheme="minorHAnsi" w:cstheme="minorHAnsi"/>
          <w:color w:val="auto"/>
          <w:sz w:val="22"/>
          <w:szCs w:val="22"/>
        </w:rPr>
        <w:t>Telefón</w:t>
      </w:r>
      <w:r w:rsidRPr="00536403">
        <w:rPr>
          <w:rFonts w:asciiTheme="minorHAnsi" w:hAnsiTheme="minorHAnsi" w:cstheme="minorHAnsi"/>
          <w:color w:val="auto"/>
          <w:sz w:val="22"/>
          <w:szCs w:val="22"/>
        </w:rPr>
        <w:tab/>
      </w:r>
      <w:r w:rsidRPr="00536403">
        <w:rPr>
          <w:rFonts w:asciiTheme="minorHAnsi" w:hAnsiTheme="minorHAnsi" w:cstheme="minorHAnsi"/>
          <w:color w:val="auto"/>
          <w:sz w:val="22"/>
          <w:szCs w:val="22"/>
        </w:rPr>
        <w:tab/>
      </w:r>
      <w:r w:rsidRPr="00536403">
        <w:rPr>
          <w:rFonts w:asciiTheme="minorHAnsi" w:hAnsiTheme="minorHAnsi" w:cstheme="minorHAnsi"/>
          <w:color w:val="auto"/>
          <w:sz w:val="22"/>
          <w:szCs w:val="22"/>
        </w:rPr>
        <w:tab/>
        <w:t>:</w:t>
      </w:r>
    </w:p>
    <w:p w:rsidR="00536403" w:rsidRPr="00536403" w:rsidRDefault="00536403" w:rsidP="00536403">
      <w:pPr>
        <w:pStyle w:val="Default"/>
        <w:rPr>
          <w:rFonts w:asciiTheme="minorHAnsi" w:hAnsiTheme="minorHAnsi" w:cstheme="minorHAnsi"/>
          <w:color w:val="auto"/>
          <w:sz w:val="22"/>
          <w:szCs w:val="22"/>
        </w:rPr>
      </w:pPr>
      <w:r w:rsidRPr="00536403">
        <w:rPr>
          <w:rFonts w:asciiTheme="minorHAnsi" w:hAnsiTheme="minorHAnsi" w:cstheme="minorHAnsi"/>
          <w:color w:val="auto"/>
          <w:sz w:val="22"/>
          <w:szCs w:val="22"/>
        </w:rPr>
        <w:t xml:space="preserve">Bankové spojenie </w:t>
      </w:r>
      <w:r w:rsidRPr="00536403">
        <w:rPr>
          <w:rFonts w:asciiTheme="minorHAnsi" w:hAnsiTheme="minorHAnsi" w:cstheme="minorHAnsi"/>
          <w:color w:val="auto"/>
          <w:sz w:val="22"/>
          <w:szCs w:val="22"/>
        </w:rPr>
        <w:tab/>
        <w:t xml:space="preserve">: </w:t>
      </w:r>
    </w:p>
    <w:p w:rsidR="00536403" w:rsidRPr="00536403" w:rsidRDefault="00536403" w:rsidP="00536403">
      <w:pPr>
        <w:pStyle w:val="Default"/>
        <w:rPr>
          <w:rFonts w:asciiTheme="minorHAnsi" w:hAnsiTheme="minorHAnsi" w:cstheme="minorHAnsi"/>
          <w:color w:val="auto"/>
          <w:sz w:val="22"/>
          <w:szCs w:val="22"/>
        </w:rPr>
      </w:pPr>
      <w:r w:rsidRPr="00536403">
        <w:rPr>
          <w:rFonts w:asciiTheme="minorHAnsi" w:hAnsiTheme="minorHAnsi" w:cstheme="minorHAnsi"/>
          <w:color w:val="auto"/>
          <w:sz w:val="22"/>
          <w:szCs w:val="22"/>
        </w:rPr>
        <w:t xml:space="preserve">Číslo účtu v tvare IBAN </w:t>
      </w:r>
      <w:r w:rsidRPr="00536403">
        <w:rPr>
          <w:rFonts w:asciiTheme="minorHAnsi" w:hAnsiTheme="minorHAnsi" w:cstheme="minorHAnsi"/>
          <w:color w:val="auto"/>
          <w:sz w:val="22"/>
          <w:szCs w:val="22"/>
        </w:rPr>
        <w:tab/>
        <w:t xml:space="preserve">: </w:t>
      </w:r>
    </w:p>
    <w:p w:rsidR="00536403" w:rsidRPr="00536403" w:rsidRDefault="00536403" w:rsidP="00536403">
      <w:pPr>
        <w:pStyle w:val="Default"/>
        <w:rPr>
          <w:rFonts w:asciiTheme="minorHAnsi" w:hAnsiTheme="minorHAnsi" w:cstheme="minorHAnsi"/>
          <w:color w:val="auto"/>
          <w:sz w:val="22"/>
          <w:szCs w:val="22"/>
        </w:rPr>
      </w:pPr>
      <w:r w:rsidRPr="00536403">
        <w:rPr>
          <w:rFonts w:asciiTheme="minorHAnsi" w:hAnsiTheme="minorHAnsi" w:cstheme="minorHAnsi"/>
          <w:color w:val="auto"/>
          <w:sz w:val="22"/>
          <w:szCs w:val="22"/>
        </w:rPr>
        <w:t>Internetová adresa</w:t>
      </w:r>
      <w:r w:rsidRPr="00536403">
        <w:rPr>
          <w:rFonts w:asciiTheme="minorHAnsi" w:hAnsiTheme="minorHAnsi" w:cstheme="minorHAnsi"/>
          <w:color w:val="auto"/>
          <w:sz w:val="22"/>
          <w:szCs w:val="22"/>
        </w:rPr>
        <w:tab/>
        <w:t xml:space="preserve">: </w:t>
      </w:r>
    </w:p>
    <w:p w:rsidR="00536403" w:rsidRPr="00536403" w:rsidRDefault="00536403" w:rsidP="00536403">
      <w:pPr>
        <w:pStyle w:val="Default"/>
        <w:rPr>
          <w:rFonts w:asciiTheme="minorHAnsi" w:hAnsiTheme="minorHAnsi" w:cstheme="minorHAnsi"/>
          <w:color w:val="auto"/>
          <w:sz w:val="22"/>
          <w:szCs w:val="22"/>
        </w:rPr>
      </w:pPr>
    </w:p>
    <w:p w:rsidR="00536403" w:rsidRPr="00536403" w:rsidRDefault="00536403" w:rsidP="00536403">
      <w:pPr>
        <w:pStyle w:val="Default"/>
        <w:rPr>
          <w:rFonts w:asciiTheme="minorHAnsi" w:hAnsiTheme="minorHAnsi" w:cstheme="minorHAnsi"/>
          <w:color w:val="auto"/>
          <w:sz w:val="22"/>
          <w:szCs w:val="22"/>
        </w:rPr>
      </w:pPr>
      <w:r w:rsidRPr="00536403">
        <w:rPr>
          <w:rFonts w:asciiTheme="minorHAnsi" w:hAnsiTheme="minorHAnsi" w:cstheme="minorHAnsi"/>
          <w:color w:val="auto"/>
          <w:sz w:val="22"/>
          <w:szCs w:val="22"/>
        </w:rPr>
        <w:t xml:space="preserve">(ďalej len "predávajúci") </w:t>
      </w:r>
    </w:p>
    <w:p w:rsidR="00536403" w:rsidRPr="00536403" w:rsidRDefault="00536403" w:rsidP="00536403">
      <w:pPr>
        <w:pStyle w:val="Default"/>
        <w:rPr>
          <w:rFonts w:asciiTheme="minorHAnsi" w:hAnsiTheme="minorHAnsi" w:cstheme="minorHAnsi"/>
          <w:color w:val="auto"/>
          <w:sz w:val="22"/>
          <w:szCs w:val="22"/>
        </w:rPr>
      </w:pPr>
      <w:r w:rsidRPr="00536403">
        <w:rPr>
          <w:rFonts w:asciiTheme="minorHAnsi" w:hAnsiTheme="minorHAnsi" w:cstheme="minorHAnsi"/>
          <w:color w:val="auto"/>
          <w:sz w:val="22"/>
          <w:szCs w:val="22"/>
        </w:rPr>
        <w:t xml:space="preserve">a </w:t>
      </w:r>
    </w:p>
    <w:p w:rsidR="00536403" w:rsidRPr="00536403" w:rsidRDefault="00536403" w:rsidP="00536403">
      <w:pPr>
        <w:pStyle w:val="Default"/>
        <w:rPr>
          <w:rFonts w:asciiTheme="minorHAnsi" w:hAnsiTheme="minorHAnsi" w:cstheme="minorHAnsi"/>
          <w:color w:val="auto"/>
          <w:sz w:val="22"/>
          <w:szCs w:val="22"/>
        </w:rPr>
      </w:pPr>
    </w:p>
    <w:p w:rsidR="00536403" w:rsidRPr="00536403" w:rsidRDefault="00536403" w:rsidP="00536403">
      <w:pPr>
        <w:pStyle w:val="Default"/>
        <w:rPr>
          <w:rFonts w:asciiTheme="minorHAnsi" w:hAnsiTheme="minorHAnsi" w:cstheme="minorHAnsi"/>
          <w:color w:val="auto"/>
          <w:sz w:val="22"/>
          <w:szCs w:val="22"/>
        </w:rPr>
      </w:pPr>
    </w:p>
    <w:p w:rsidR="00536403" w:rsidRDefault="00536403" w:rsidP="00536403">
      <w:pPr>
        <w:outlineLvl w:val="0"/>
        <w:rPr>
          <w:rFonts w:asciiTheme="minorHAnsi" w:hAnsiTheme="minorHAnsi" w:cstheme="minorHAnsi"/>
          <w:color w:val="000000"/>
          <w:sz w:val="22"/>
          <w:szCs w:val="22"/>
        </w:rPr>
      </w:pPr>
      <w:r>
        <w:rPr>
          <w:rFonts w:asciiTheme="minorHAnsi" w:hAnsiTheme="minorHAnsi" w:cstheme="minorHAnsi"/>
          <w:color w:val="000000"/>
          <w:sz w:val="22"/>
          <w:szCs w:val="22"/>
        </w:rPr>
        <w:t>Obchodné meno</w:t>
      </w:r>
      <w:r>
        <w:rPr>
          <w:rFonts w:asciiTheme="minorHAnsi" w:hAnsiTheme="minorHAnsi" w:cstheme="minorHAnsi"/>
          <w:color w:val="000000"/>
          <w:sz w:val="22"/>
          <w:szCs w:val="22"/>
        </w:rPr>
        <w:tab/>
      </w:r>
      <w:r w:rsidRPr="006F145D">
        <w:rPr>
          <w:rFonts w:asciiTheme="minorHAnsi" w:hAnsiTheme="minorHAnsi" w:cstheme="minorHAnsi"/>
          <w:color w:val="000000"/>
          <w:sz w:val="22"/>
          <w:szCs w:val="22"/>
        </w:rPr>
        <w:t xml:space="preserve">: </w:t>
      </w:r>
      <w:r w:rsidRPr="006F145D">
        <w:rPr>
          <w:rFonts w:asciiTheme="minorHAnsi" w:hAnsiTheme="minorHAnsi" w:cstheme="minorHAnsi"/>
          <w:b/>
          <w:sz w:val="22"/>
          <w:szCs w:val="22"/>
        </w:rPr>
        <w:t>Stredná odborná škola obchodu a služieb Jána Bocatia, Bocatiova 1, Košice</w:t>
      </w:r>
    </w:p>
    <w:p w:rsidR="00536403" w:rsidRPr="006F145D" w:rsidRDefault="00536403" w:rsidP="00536403">
      <w:pPr>
        <w:outlineLvl w:val="0"/>
        <w:rPr>
          <w:rFonts w:asciiTheme="minorHAnsi" w:hAnsiTheme="minorHAnsi" w:cstheme="minorHAnsi"/>
          <w:sz w:val="22"/>
          <w:szCs w:val="22"/>
        </w:rPr>
      </w:pPr>
      <w:r>
        <w:rPr>
          <w:rFonts w:asciiTheme="minorHAnsi" w:hAnsiTheme="minorHAnsi" w:cstheme="minorHAnsi"/>
          <w:color w:val="000000"/>
          <w:sz w:val="22"/>
          <w:szCs w:val="22"/>
        </w:rPr>
        <w:t>so sídlom</w:t>
      </w:r>
      <w:r>
        <w:rPr>
          <w:rFonts w:asciiTheme="minorHAnsi" w:hAnsiTheme="minorHAnsi" w:cstheme="minorHAnsi"/>
          <w:color w:val="000000"/>
          <w:sz w:val="22"/>
          <w:szCs w:val="22"/>
        </w:rPr>
        <w:tab/>
      </w:r>
      <w:r>
        <w:rPr>
          <w:rFonts w:asciiTheme="minorHAnsi" w:hAnsiTheme="minorHAnsi" w:cstheme="minorHAnsi"/>
          <w:color w:val="000000"/>
          <w:sz w:val="22"/>
          <w:szCs w:val="22"/>
        </w:rPr>
        <w:tab/>
        <w:t xml:space="preserve">: </w:t>
      </w:r>
      <w:r w:rsidRPr="006F145D">
        <w:rPr>
          <w:rFonts w:asciiTheme="minorHAnsi" w:hAnsiTheme="minorHAnsi" w:cstheme="minorHAnsi"/>
          <w:sz w:val="22"/>
          <w:szCs w:val="22"/>
        </w:rPr>
        <w:t>Bocatiova 1, 040 01 Košice</w:t>
      </w:r>
    </w:p>
    <w:p w:rsidR="00536403" w:rsidRPr="006F145D" w:rsidRDefault="00536403" w:rsidP="00536403">
      <w:pPr>
        <w:rPr>
          <w:rFonts w:asciiTheme="minorHAnsi" w:hAnsiTheme="minorHAnsi" w:cstheme="minorHAnsi"/>
          <w:sz w:val="22"/>
          <w:szCs w:val="22"/>
        </w:rPr>
      </w:pPr>
      <w:r>
        <w:rPr>
          <w:rFonts w:asciiTheme="minorHAnsi" w:hAnsiTheme="minorHAnsi" w:cstheme="minorHAnsi"/>
          <w:sz w:val="22"/>
          <w:szCs w:val="22"/>
        </w:rPr>
        <w:t>zastúpená</w:t>
      </w:r>
      <w:r>
        <w:rPr>
          <w:rFonts w:asciiTheme="minorHAnsi" w:hAnsiTheme="minorHAnsi" w:cstheme="minorHAnsi"/>
          <w:sz w:val="22"/>
          <w:szCs w:val="22"/>
        </w:rPr>
        <w:tab/>
      </w:r>
      <w:r>
        <w:rPr>
          <w:rFonts w:asciiTheme="minorHAnsi" w:hAnsiTheme="minorHAnsi" w:cstheme="minorHAnsi"/>
          <w:sz w:val="22"/>
          <w:szCs w:val="22"/>
        </w:rPr>
        <w:tab/>
        <w:t xml:space="preserve">: </w:t>
      </w:r>
      <w:r w:rsidRPr="006F145D">
        <w:rPr>
          <w:rFonts w:asciiTheme="minorHAnsi" w:hAnsiTheme="minorHAnsi" w:cstheme="minorHAnsi"/>
          <w:sz w:val="22"/>
          <w:szCs w:val="22"/>
        </w:rPr>
        <w:t xml:space="preserve">Mgr. Ján Miglec, riaditeľ školy  </w:t>
      </w:r>
    </w:p>
    <w:p w:rsidR="00536403" w:rsidRPr="006F145D" w:rsidRDefault="00536403" w:rsidP="00536403">
      <w:pPr>
        <w:rPr>
          <w:rFonts w:asciiTheme="minorHAnsi" w:hAnsiTheme="minorHAnsi" w:cstheme="minorHAnsi"/>
          <w:color w:val="000000"/>
          <w:sz w:val="22"/>
          <w:szCs w:val="22"/>
        </w:rPr>
      </w:pPr>
      <w:r w:rsidRPr="006F145D">
        <w:rPr>
          <w:rFonts w:asciiTheme="minorHAnsi" w:hAnsiTheme="minorHAnsi" w:cstheme="minorHAnsi"/>
          <w:color w:val="000000"/>
          <w:sz w:val="22"/>
          <w:szCs w:val="22"/>
        </w:rPr>
        <w:t>IČO</w:t>
      </w:r>
      <w:r>
        <w:rPr>
          <w:rFonts w:asciiTheme="minorHAnsi" w:hAnsiTheme="minorHAnsi" w:cstheme="minorHAnsi"/>
          <w:color w:val="000000"/>
          <w:sz w:val="22"/>
          <w:szCs w:val="22"/>
        </w:rPr>
        <w:tab/>
      </w:r>
      <w:r>
        <w:rPr>
          <w:rFonts w:asciiTheme="minorHAnsi" w:hAnsiTheme="minorHAnsi" w:cstheme="minorHAnsi"/>
          <w:color w:val="000000"/>
          <w:sz w:val="22"/>
          <w:szCs w:val="22"/>
        </w:rPr>
        <w:tab/>
      </w:r>
      <w:r>
        <w:rPr>
          <w:rFonts w:asciiTheme="minorHAnsi" w:hAnsiTheme="minorHAnsi" w:cstheme="minorHAnsi"/>
          <w:color w:val="000000"/>
          <w:sz w:val="22"/>
          <w:szCs w:val="22"/>
        </w:rPr>
        <w:tab/>
        <w:t xml:space="preserve">: </w:t>
      </w:r>
      <w:r w:rsidRPr="006F145D">
        <w:rPr>
          <w:rFonts w:asciiTheme="minorHAnsi" w:hAnsiTheme="minorHAnsi" w:cstheme="minorHAnsi"/>
          <w:color w:val="000000"/>
          <w:sz w:val="22"/>
          <w:szCs w:val="22"/>
        </w:rPr>
        <w:t>35570172</w:t>
      </w:r>
    </w:p>
    <w:p w:rsidR="00536403" w:rsidRPr="006F145D" w:rsidRDefault="00536403" w:rsidP="00536403">
      <w:pPr>
        <w:tabs>
          <w:tab w:val="left" w:pos="2141"/>
        </w:tabs>
        <w:rPr>
          <w:rFonts w:asciiTheme="minorHAnsi" w:hAnsiTheme="minorHAnsi" w:cstheme="minorHAnsi"/>
          <w:color w:val="000000"/>
          <w:sz w:val="22"/>
          <w:szCs w:val="22"/>
        </w:rPr>
      </w:pPr>
      <w:r w:rsidRPr="006F145D">
        <w:rPr>
          <w:rFonts w:asciiTheme="minorHAnsi" w:hAnsiTheme="minorHAnsi" w:cstheme="minorHAnsi"/>
          <w:color w:val="000000"/>
          <w:sz w:val="22"/>
          <w:szCs w:val="22"/>
        </w:rPr>
        <w:t>DIČ</w:t>
      </w:r>
      <w:r>
        <w:rPr>
          <w:rFonts w:asciiTheme="minorHAnsi" w:hAnsiTheme="minorHAnsi" w:cstheme="minorHAnsi"/>
          <w:color w:val="000000"/>
          <w:sz w:val="22"/>
          <w:szCs w:val="22"/>
        </w:rPr>
        <w:tab/>
        <w:t xml:space="preserve">: </w:t>
      </w:r>
      <w:r w:rsidRPr="006F145D">
        <w:rPr>
          <w:rFonts w:asciiTheme="minorHAnsi" w:hAnsiTheme="minorHAnsi" w:cstheme="minorHAnsi"/>
          <w:color w:val="000000"/>
          <w:sz w:val="22"/>
          <w:szCs w:val="22"/>
        </w:rPr>
        <w:t>2022109639</w:t>
      </w:r>
    </w:p>
    <w:p w:rsidR="00536403" w:rsidRPr="006F145D" w:rsidRDefault="00536403" w:rsidP="00536403">
      <w:pPr>
        <w:rPr>
          <w:rFonts w:asciiTheme="minorHAnsi" w:hAnsiTheme="minorHAnsi" w:cstheme="minorHAnsi"/>
          <w:color w:val="000000"/>
          <w:sz w:val="22"/>
          <w:szCs w:val="22"/>
        </w:rPr>
      </w:pPr>
      <w:r w:rsidRPr="006F145D">
        <w:rPr>
          <w:rFonts w:asciiTheme="minorHAnsi" w:hAnsiTheme="minorHAnsi" w:cstheme="minorHAnsi"/>
          <w:color w:val="000000"/>
          <w:sz w:val="22"/>
          <w:szCs w:val="22"/>
        </w:rPr>
        <w:t>Telefón</w:t>
      </w:r>
      <w:r>
        <w:rPr>
          <w:rFonts w:asciiTheme="minorHAnsi" w:hAnsiTheme="minorHAnsi" w:cstheme="minorHAnsi"/>
          <w:color w:val="000000"/>
          <w:sz w:val="22"/>
          <w:szCs w:val="22"/>
        </w:rPr>
        <w:tab/>
      </w:r>
      <w:r>
        <w:rPr>
          <w:rFonts w:asciiTheme="minorHAnsi" w:hAnsiTheme="minorHAnsi" w:cstheme="minorHAnsi"/>
          <w:color w:val="000000"/>
          <w:sz w:val="22"/>
          <w:szCs w:val="22"/>
        </w:rPr>
        <w:tab/>
      </w:r>
      <w:r>
        <w:rPr>
          <w:rFonts w:asciiTheme="minorHAnsi" w:hAnsiTheme="minorHAnsi" w:cstheme="minorHAnsi"/>
          <w:color w:val="000000"/>
          <w:sz w:val="22"/>
          <w:szCs w:val="22"/>
        </w:rPr>
        <w:tab/>
        <w:t xml:space="preserve">: </w:t>
      </w:r>
      <w:r w:rsidRPr="006F145D">
        <w:rPr>
          <w:rFonts w:asciiTheme="minorHAnsi" w:hAnsiTheme="minorHAnsi" w:cstheme="minorHAnsi"/>
          <w:color w:val="000000"/>
          <w:sz w:val="22"/>
          <w:szCs w:val="22"/>
        </w:rPr>
        <w:t>0905 482 324</w:t>
      </w:r>
    </w:p>
    <w:p w:rsidR="00536403" w:rsidRPr="006F145D" w:rsidRDefault="00536403" w:rsidP="00536403">
      <w:pPr>
        <w:rPr>
          <w:rFonts w:asciiTheme="minorHAnsi" w:hAnsiTheme="minorHAnsi" w:cstheme="minorHAnsi"/>
          <w:color w:val="000000"/>
          <w:sz w:val="22"/>
          <w:szCs w:val="22"/>
        </w:rPr>
      </w:pPr>
      <w:r w:rsidRPr="006F145D">
        <w:rPr>
          <w:rFonts w:asciiTheme="minorHAnsi" w:hAnsiTheme="minorHAnsi" w:cstheme="minorHAnsi"/>
          <w:color w:val="000000"/>
          <w:sz w:val="22"/>
          <w:szCs w:val="22"/>
        </w:rPr>
        <w:t>Internetová adresa</w:t>
      </w:r>
      <w:r>
        <w:rPr>
          <w:rFonts w:asciiTheme="minorHAnsi" w:hAnsiTheme="minorHAnsi" w:cstheme="minorHAnsi"/>
          <w:color w:val="000000"/>
          <w:sz w:val="22"/>
          <w:szCs w:val="22"/>
        </w:rPr>
        <w:tab/>
        <w:t xml:space="preserve">: </w:t>
      </w:r>
      <w:r w:rsidRPr="006F145D">
        <w:rPr>
          <w:rFonts w:asciiTheme="minorHAnsi" w:hAnsiTheme="minorHAnsi" w:cstheme="minorHAnsi"/>
          <w:color w:val="000000"/>
          <w:sz w:val="22"/>
          <w:szCs w:val="22"/>
        </w:rPr>
        <w:t>www.sosbocatiuske.sk</w:t>
      </w:r>
    </w:p>
    <w:p w:rsidR="00536403" w:rsidRPr="006F145D" w:rsidRDefault="00536403" w:rsidP="00536403">
      <w:pPr>
        <w:rPr>
          <w:rFonts w:asciiTheme="minorHAnsi" w:hAnsiTheme="minorHAnsi" w:cstheme="minorHAnsi"/>
          <w:color w:val="000000"/>
          <w:sz w:val="22"/>
          <w:szCs w:val="22"/>
        </w:rPr>
      </w:pPr>
      <w:r w:rsidRPr="006F145D">
        <w:rPr>
          <w:rFonts w:asciiTheme="minorHAnsi" w:hAnsiTheme="minorHAnsi" w:cstheme="minorHAnsi"/>
          <w:color w:val="000000"/>
          <w:sz w:val="22"/>
          <w:szCs w:val="22"/>
        </w:rPr>
        <w:t>bankové spojenie</w:t>
      </w:r>
      <w:r>
        <w:rPr>
          <w:rFonts w:asciiTheme="minorHAnsi" w:hAnsiTheme="minorHAnsi" w:cstheme="minorHAnsi"/>
          <w:color w:val="000000"/>
          <w:sz w:val="22"/>
          <w:szCs w:val="22"/>
        </w:rPr>
        <w:tab/>
        <w:t xml:space="preserve">: </w:t>
      </w:r>
      <w:r w:rsidRPr="006F145D">
        <w:rPr>
          <w:rFonts w:asciiTheme="minorHAnsi" w:hAnsiTheme="minorHAnsi" w:cstheme="minorHAnsi"/>
          <w:color w:val="000000"/>
          <w:sz w:val="22"/>
          <w:szCs w:val="22"/>
        </w:rPr>
        <w:t>Štátna pokladnica</w:t>
      </w:r>
    </w:p>
    <w:p w:rsidR="00536403" w:rsidRDefault="00536403" w:rsidP="00536403">
      <w:pPr>
        <w:rPr>
          <w:rFonts w:asciiTheme="minorHAnsi" w:hAnsiTheme="minorHAnsi" w:cstheme="minorHAnsi"/>
          <w:color w:val="000000"/>
          <w:sz w:val="22"/>
          <w:szCs w:val="22"/>
        </w:rPr>
      </w:pPr>
      <w:r w:rsidRPr="006F145D">
        <w:rPr>
          <w:rFonts w:asciiTheme="minorHAnsi" w:hAnsiTheme="minorHAnsi" w:cstheme="minorHAnsi"/>
          <w:color w:val="000000"/>
          <w:sz w:val="22"/>
          <w:szCs w:val="22"/>
        </w:rPr>
        <w:t>Číslo účtu IBAN</w:t>
      </w:r>
      <w:r>
        <w:rPr>
          <w:rFonts w:asciiTheme="minorHAnsi" w:hAnsiTheme="minorHAnsi" w:cstheme="minorHAnsi"/>
          <w:color w:val="000000"/>
          <w:sz w:val="22"/>
          <w:szCs w:val="22"/>
        </w:rPr>
        <w:tab/>
      </w:r>
      <w:r>
        <w:rPr>
          <w:rFonts w:asciiTheme="minorHAnsi" w:hAnsiTheme="minorHAnsi" w:cstheme="minorHAnsi"/>
          <w:color w:val="000000"/>
          <w:sz w:val="22"/>
          <w:szCs w:val="22"/>
        </w:rPr>
        <w:tab/>
        <w:t xml:space="preserve">: </w:t>
      </w:r>
      <w:r w:rsidRPr="006F145D">
        <w:rPr>
          <w:rFonts w:asciiTheme="minorHAnsi" w:hAnsiTheme="minorHAnsi" w:cstheme="minorHAnsi"/>
          <w:color w:val="000000"/>
          <w:sz w:val="22"/>
          <w:szCs w:val="22"/>
        </w:rPr>
        <w:t xml:space="preserve">SK 13 8180 000000 7000243952 </w:t>
      </w:r>
    </w:p>
    <w:p w:rsidR="00536403" w:rsidRPr="006F145D" w:rsidRDefault="00536403" w:rsidP="00536403">
      <w:pPr>
        <w:rPr>
          <w:rFonts w:asciiTheme="minorHAnsi" w:hAnsiTheme="minorHAnsi" w:cstheme="minorHAnsi"/>
          <w:color w:val="000000"/>
          <w:sz w:val="22"/>
          <w:szCs w:val="22"/>
        </w:rPr>
      </w:pPr>
    </w:p>
    <w:p w:rsidR="00536403" w:rsidRDefault="00536403" w:rsidP="00536403">
      <w:pPr>
        <w:pStyle w:val="Default"/>
        <w:rPr>
          <w:color w:val="auto"/>
          <w:sz w:val="22"/>
          <w:szCs w:val="22"/>
        </w:rPr>
      </w:pPr>
      <w:r>
        <w:rPr>
          <w:color w:val="auto"/>
          <w:sz w:val="22"/>
          <w:szCs w:val="22"/>
        </w:rPr>
        <w:t xml:space="preserve">(ďalej len "kupujúci") </w:t>
      </w:r>
    </w:p>
    <w:p w:rsidR="00536403" w:rsidRDefault="00536403" w:rsidP="00536403">
      <w:pPr>
        <w:pStyle w:val="Default"/>
        <w:rPr>
          <w:color w:val="auto"/>
          <w:sz w:val="22"/>
          <w:szCs w:val="22"/>
        </w:rPr>
      </w:pPr>
    </w:p>
    <w:p w:rsidR="00536403" w:rsidRDefault="00536403" w:rsidP="00536403">
      <w:pPr>
        <w:pStyle w:val="Default"/>
        <w:jc w:val="center"/>
        <w:rPr>
          <w:color w:val="auto"/>
          <w:sz w:val="22"/>
          <w:szCs w:val="22"/>
        </w:rPr>
      </w:pPr>
      <w:r>
        <w:rPr>
          <w:b/>
          <w:bCs/>
          <w:color w:val="auto"/>
          <w:sz w:val="22"/>
          <w:szCs w:val="22"/>
        </w:rPr>
        <w:t>II.</w:t>
      </w:r>
    </w:p>
    <w:p w:rsidR="00536403" w:rsidRPr="00412B9A" w:rsidRDefault="00536403" w:rsidP="00536403">
      <w:pPr>
        <w:pStyle w:val="Default"/>
        <w:jc w:val="center"/>
        <w:rPr>
          <w:rFonts w:asciiTheme="minorHAnsi" w:hAnsiTheme="minorHAnsi" w:cstheme="minorHAnsi"/>
          <w:b/>
          <w:bCs/>
          <w:color w:val="auto"/>
          <w:sz w:val="22"/>
          <w:szCs w:val="22"/>
        </w:rPr>
      </w:pPr>
      <w:r w:rsidRPr="00412B9A">
        <w:rPr>
          <w:rFonts w:asciiTheme="minorHAnsi" w:hAnsiTheme="minorHAnsi" w:cstheme="minorHAnsi"/>
          <w:b/>
          <w:bCs/>
          <w:color w:val="auto"/>
          <w:sz w:val="22"/>
          <w:szCs w:val="22"/>
        </w:rPr>
        <w:t>Predmet zmluvy a forma obstarávania</w:t>
      </w:r>
    </w:p>
    <w:p w:rsidR="00536403" w:rsidRPr="00412B9A" w:rsidRDefault="00536403" w:rsidP="00536403">
      <w:pPr>
        <w:pStyle w:val="Default"/>
        <w:jc w:val="center"/>
        <w:rPr>
          <w:rFonts w:asciiTheme="minorHAnsi" w:hAnsiTheme="minorHAnsi" w:cstheme="minorHAnsi"/>
          <w:color w:val="auto"/>
          <w:sz w:val="22"/>
          <w:szCs w:val="22"/>
        </w:rPr>
      </w:pPr>
    </w:p>
    <w:p w:rsidR="00536403" w:rsidRPr="00412B9A" w:rsidRDefault="00536403" w:rsidP="00536403">
      <w:pPr>
        <w:pStyle w:val="Default"/>
        <w:jc w:val="both"/>
        <w:rPr>
          <w:rFonts w:asciiTheme="minorHAnsi" w:hAnsiTheme="minorHAnsi" w:cstheme="minorHAnsi"/>
          <w:color w:val="auto"/>
          <w:sz w:val="22"/>
          <w:szCs w:val="22"/>
        </w:rPr>
      </w:pPr>
      <w:r w:rsidRPr="00412B9A">
        <w:rPr>
          <w:rFonts w:asciiTheme="minorHAnsi" w:hAnsiTheme="minorHAnsi" w:cstheme="minorHAnsi"/>
          <w:color w:val="auto"/>
          <w:sz w:val="22"/>
          <w:szCs w:val="22"/>
        </w:rPr>
        <w:t>2.1. Predmetom tejto zmluvy je záväzok predávajúceho dodať tovar s názvom zákazky:</w:t>
      </w:r>
      <w:r>
        <w:rPr>
          <w:rFonts w:asciiTheme="minorHAnsi" w:hAnsiTheme="minorHAnsi" w:cstheme="minorHAnsi"/>
          <w:color w:val="auto"/>
          <w:sz w:val="22"/>
          <w:szCs w:val="22"/>
        </w:rPr>
        <w:t xml:space="preserve"> </w:t>
      </w:r>
      <w:r w:rsidRPr="00412B9A">
        <w:rPr>
          <w:rFonts w:asciiTheme="minorHAnsi" w:hAnsiTheme="minorHAnsi" w:cstheme="minorHAnsi"/>
          <w:b/>
          <w:bCs/>
          <w:color w:val="auto"/>
          <w:sz w:val="22"/>
          <w:szCs w:val="22"/>
        </w:rPr>
        <w:t>„Nákup počítačov a projektorov“</w:t>
      </w:r>
      <w:r>
        <w:rPr>
          <w:rFonts w:asciiTheme="minorHAnsi" w:hAnsiTheme="minorHAnsi" w:cstheme="minorHAnsi"/>
          <w:color w:val="auto"/>
          <w:sz w:val="22"/>
          <w:szCs w:val="22"/>
        </w:rPr>
        <w:t xml:space="preserve"> </w:t>
      </w:r>
      <w:r w:rsidRPr="00412B9A">
        <w:rPr>
          <w:rFonts w:asciiTheme="minorHAnsi" w:hAnsiTheme="minorHAnsi" w:cstheme="minorHAnsi"/>
          <w:color w:val="auto"/>
          <w:sz w:val="22"/>
          <w:szCs w:val="22"/>
        </w:rPr>
        <w:t>podľa špecifikácie Príloha č. 1</w:t>
      </w:r>
      <w:r>
        <w:rPr>
          <w:rFonts w:asciiTheme="minorHAnsi" w:hAnsiTheme="minorHAnsi" w:cstheme="minorHAnsi"/>
          <w:color w:val="auto"/>
          <w:sz w:val="22"/>
          <w:szCs w:val="22"/>
        </w:rPr>
        <w:t xml:space="preserve"> </w:t>
      </w:r>
      <w:r w:rsidRPr="00412B9A">
        <w:rPr>
          <w:rFonts w:asciiTheme="minorHAnsi" w:hAnsiTheme="minorHAnsi" w:cstheme="minorHAnsi"/>
          <w:color w:val="auto"/>
          <w:sz w:val="22"/>
          <w:szCs w:val="22"/>
        </w:rPr>
        <w:t>-</w:t>
      </w:r>
      <w:r>
        <w:rPr>
          <w:rFonts w:asciiTheme="minorHAnsi" w:hAnsiTheme="minorHAnsi" w:cstheme="minorHAnsi"/>
          <w:color w:val="auto"/>
          <w:sz w:val="22"/>
          <w:szCs w:val="22"/>
        </w:rPr>
        <w:t xml:space="preserve"> </w:t>
      </w:r>
      <w:r w:rsidRPr="00412B9A">
        <w:rPr>
          <w:rFonts w:asciiTheme="minorHAnsi" w:hAnsiTheme="minorHAnsi" w:cstheme="minorHAnsi"/>
          <w:color w:val="auto"/>
          <w:sz w:val="22"/>
          <w:szCs w:val="22"/>
        </w:rPr>
        <w:t>cenová ponuka tejto zmluvy (ďalej len "tov</w:t>
      </w:r>
      <w:r>
        <w:rPr>
          <w:rFonts w:asciiTheme="minorHAnsi" w:hAnsiTheme="minorHAnsi" w:cstheme="minorHAnsi"/>
          <w:color w:val="auto"/>
          <w:sz w:val="22"/>
          <w:szCs w:val="22"/>
        </w:rPr>
        <w:t xml:space="preserve">ar"), ktorou je </w:t>
      </w:r>
      <w:r w:rsidRPr="00412B9A">
        <w:rPr>
          <w:rFonts w:asciiTheme="minorHAnsi" w:hAnsiTheme="minorHAnsi" w:cstheme="minorHAnsi"/>
          <w:color w:val="auto"/>
          <w:sz w:val="22"/>
          <w:szCs w:val="22"/>
        </w:rPr>
        <w:t xml:space="preserve">ponuka predávajúceho, a záväzok kupujúceho zaplatiť za predmet kúpy dohodnutú cenu. </w:t>
      </w:r>
    </w:p>
    <w:p w:rsidR="00536403" w:rsidRPr="006F145D" w:rsidRDefault="00536403" w:rsidP="00536403">
      <w:pPr>
        <w:jc w:val="both"/>
        <w:outlineLvl w:val="0"/>
        <w:rPr>
          <w:rFonts w:asciiTheme="minorHAnsi" w:hAnsiTheme="minorHAnsi" w:cstheme="minorHAnsi"/>
          <w:b/>
          <w:color w:val="000000"/>
          <w:sz w:val="22"/>
          <w:szCs w:val="22"/>
        </w:rPr>
      </w:pPr>
      <w:r w:rsidRPr="00412B9A">
        <w:rPr>
          <w:rFonts w:asciiTheme="minorHAnsi" w:hAnsiTheme="minorHAnsi" w:cstheme="minorHAnsi"/>
          <w:sz w:val="22"/>
          <w:szCs w:val="22"/>
        </w:rPr>
        <w:t>2.2. Kúpa tovaru je financovaná z rozpočtových prostriedkov verejného obstarávateľa</w:t>
      </w:r>
      <w:r>
        <w:rPr>
          <w:rFonts w:asciiTheme="minorHAnsi" w:hAnsiTheme="minorHAnsi" w:cstheme="minorHAnsi"/>
          <w:sz w:val="22"/>
          <w:szCs w:val="22"/>
        </w:rPr>
        <w:t>.</w:t>
      </w:r>
    </w:p>
    <w:p w:rsidR="00536403" w:rsidRDefault="00536403" w:rsidP="00536403">
      <w:pPr>
        <w:pStyle w:val="Default"/>
        <w:pageBreakBefore/>
        <w:jc w:val="both"/>
        <w:rPr>
          <w:rFonts w:asciiTheme="minorHAnsi" w:hAnsiTheme="minorHAnsi" w:cstheme="minorHAnsi"/>
          <w:color w:val="auto"/>
          <w:sz w:val="22"/>
          <w:szCs w:val="22"/>
        </w:rPr>
      </w:pPr>
      <w:r w:rsidRPr="00412B9A">
        <w:rPr>
          <w:rFonts w:asciiTheme="minorHAnsi" w:hAnsiTheme="minorHAnsi" w:cstheme="minorHAnsi"/>
          <w:color w:val="auto"/>
          <w:sz w:val="22"/>
          <w:szCs w:val="22"/>
        </w:rPr>
        <w:lastRenderedPageBreak/>
        <w:t>2.3. Táto zmluva sa uzatvára ako výsledok verejného obstaráv</w:t>
      </w:r>
      <w:r>
        <w:rPr>
          <w:rFonts w:asciiTheme="minorHAnsi" w:hAnsiTheme="minorHAnsi" w:cstheme="minorHAnsi"/>
          <w:color w:val="auto"/>
          <w:sz w:val="22"/>
          <w:szCs w:val="22"/>
        </w:rPr>
        <w:t xml:space="preserve">ania vykonaného podľa zákona č. </w:t>
      </w:r>
      <w:r w:rsidRPr="00412B9A">
        <w:rPr>
          <w:rFonts w:asciiTheme="minorHAnsi" w:hAnsiTheme="minorHAnsi" w:cstheme="minorHAnsi"/>
          <w:color w:val="auto"/>
          <w:sz w:val="22"/>
          <w:szCs w:val="22"/>
        </w:rPr>
        <w:t xml:space="preserve">343/2015 </w:t>
      </w:r>
      <w:proofErr w:type="spellStart"/>
      <w:r w:rsidRPr="00412B9A">
        <w:rPr>
          <w:rFonts w:asciiTheme="minorHAnsi" w:hAnsiTheme="minorHAnsi" w:cstheme="minorHAnsi"/>
          <w:color w:val="auto"/>
          <w:sz w:val="22"/>
          <w:szCs w:val="22"/>
        </w:rPr>
        <w:t>Z.z</w:t>
      </w:r>
      <w:proofErr w:type="spellEnd"/>
      <w:r w:rsidRPr="00412B9A">
        <w:rPr>
          <w:rFonts w:asciiTheme="minorHAnsi" w:hAnsiTheme="minorHAnsi" w:cstheme="minorHAnsi"/>
          <w:color w:val="auto"/>
          <w:sz w:val="22"/>
          <w:szCs w:val="22"/>
        </w:rPr>
        <w:t xml:space="preserve">. o verejnom obstarávaní v znení neskorších predpisov (ďalej len „ZVO“). Kupujúci na obstaranie predmetu tejto zmluvy použil postup zákazky s nízkou hodnotou podľa § 117 ZVO. </w:t>
      </w:r>
    </w:p>
    <w:p w:rsidR="00536403" w:rsidRDefault="00536403" w:rsidP="00536403">
      <w:pPr>
        <w:pStyle w:val="Default"/>
        <w:jc w:val="both"/>
        <w:rPr>
          <w:rFonts w:asciiTheme="minorHAnsi" w:hAnsiTheme="minorHAnsi" w:cstheme="minorHAnsi"/>
          <w:color w:val="auto"/>
          <w:sz w:val="22"/>
          <w:szCs w:val="22"/>
        </w:rPr>
      </w:pPr>
    </w:p>
    <w:p w:rsidR="00536403" w:rsidRPr="00412B9A" w:rsidRDefault="00536403" w:rsidP="00536403">
      <w:pPr>
        <w:pStyle w:val="Default"/>
        <w:jc w:val="both"/>
        <w:rPr>
          <w:rFonts w:asciiTheme="minorHAnsi" w:hAnsiTheme="minorHAnsi" w:cstheme="minorHAnsi"/>
          <w:color w:val="auto"/>
          <w:sz w:val="22"/>
          <w:szCs w:val="22"/>
        </w:rPr>
      </w:pPr>
      <w:r w:rsidRPr="00412B9A">
        <w:rPr>
          <w:rFonts w:asciiTheme="minorHAnsi" w:hAnsiTheme="minorHAnsi" w:cstheme="minorHAnsi"/>
          <w:color w:val="auto"/>
          <w:sz w:val="22"/>
          <w:szCs w:val="22"/>
        </w:rPr>
        <w:t xml:space="preserve">2.4. Predmetom dodávky je tovar v cene podľa špecifikácie uvedenej v cenovej ponuke predloženej predávajúcim, ktorá je neoddeliteľnou súčasťou tejto zmluvy. </w:t>
      </w:r>
    </w:p>
    <w:p w:rsidR="00536403" w:rsidRDefault="00536403" w:rsidP="00536403">
      <w:pPr>
        <w:pStyle w:val="Default"/>
        <w:jc w:val="both"/>
        <w:rPr>
          <w:rFonts w:asciiTheme="minorHAnsi" w:hAnsiTheme="minorHAnsi" w:cstheme="minorHAnsi"/>
          <w:color w:val="auto"/>
          <w:sz w:val="22"/>
          <w:szCs w:val="22"/>
        </w:rPr>
      </w:pPr>
    </w:p>
    <w:p w:rsidR="00536403" w:rsidRPr="00412B9A" w:rsidRDefault="00536403" w:rsidP="00536403">
      <w:pPr>
        <w:pStyle w:val="Default"/>
        <w:jc w:val="both"/>
        <w:rPr>
          <w:rFonts w:asciiTheme="minorHAnsi" w:hAnsiTheme="minorHAnsi" w:cstheme="minorHAnsi"/>
          <w:color w:val="auto"/>
          <w:sz w:val="22"/>
          <w:szCs w:val="22"/>
        </w:rPr>
      </w:pPr>
      <w:r w:rsidRPr="00412B9A">
        <w:rPr>
          <w:rFonts w:asciiTheme="minorHAnsi" w:hAnsiTheme="minorHAnsi" w:cstheme="minorHAnsi"/>
          <w:color w:val="auto"/>
          <w:sz w:val="22"/>
          <w:szCs w:val="22"/>
        </w:rPr>
        <w:t>2.5. Tovar sa predávajúc</w:t>
      </w:r>
      <w:r>
        <w:rPr>
          <w:rFonts w:asciiTheme="minorHAnsi" w:hAnsiTheme="minorHAnsi" w:cstheme="minorHAnsi"/>
          <w:color w:val="auto"/>
          <w:sz w:val="22"/>
          <w:szCs w:val="22"/>
        </w:rPr>
        <w:t>i zaväzuje dodať najneskôr do 18.12.2020.</w:t>
      </w:r>
    </w:p>
    <w:p w:rsidR="00536403" w:rsidRDefault="00536403" w:rsidP="00536403">
      <w:pPr>
        <w:pStyle w:val="Default"/>
        <w:jc w:val="both"/>
        <w:rPr>
          <w:rFonts w:asciiTheme="minorHAnsi" w:hAnsiTheme="minorHAnsi" w:cstheme="minorHAnsi"/>
          <w:color w:val="auto"/>
          <w:sz w:val="22"/>
          <w:szCs w:val="22"/>
        </w:rPr>
      </w:pPr>
    </w:p>
    <w:p w:rsidR="00536403" w:rsidRPr="00412B9A" w:rsidRDefault="00536403" w:rsidP="00536403">
      <w:pPr>
        <w:pStyle w:val="Default"/>
        <w:jc w:val="both"/>
        <w:rPr>
          <w:rFonts w:asciiTheme="minorHAnsi" w:hAnsiTheme="minorHAnsi" w:cstheme="minorHAnsi"/>
          <w:color w:val="auto"/>
          <w:sz w:val="22"/>
          <w:szCs w:val="22"/>
        </w:rPr>
      </w:pPr>
      <w:r w:rsidRPr="00412B9A">
        <w:rPr>
          <w:rFonts w:asciiTheme="minorHAnsi" w:hAnsiTheme="minorHAnsi" w:cstheme="minorHAnsi"/>
          <w:color w:val="auto"/>
          <w:sz w:val="22"/>
          <w:szCs w:val="22"/>
        </w:rPr>
        <w:t xml:space="preserve">2.6. Predávajúci je povinný kupujúcemu dodať tovar, odovzdať doklady, ktoré sa na tovar vzťahujú a ktoré sú potrebné na prevzatie tovaru a poskytnúť zákonnú záručnú lehotu. </w:t>
      </w:r>
    </w:p>
    <w:p w:rsidR="00536403" w:rsidRDefault="00536403" w:rsidP="00536403">
      <w:pPr>
        <w:pStyle w:val="Default"/>
        <w:jc w:val="both"/>
        <w:rPr>
          <w:rFonts w:asciiTheme="minorHAnsi" w:hAnsiTheme="minorHAnsi" w:cstheme="minorHAnsi"/>
          <w:color w:val="auto"/>
          <w:sz w:val="22"/>
          <w:szCs w:val="22"/>
        </w:rPr>
      </w:pPr>
    </w:p>
    <w:p w:rsidR="00536403" w:rsidRDefault="00536403" w:rsidP="00536403">
      <w:pPr>
        <w:pStyle w:val="Default"/>
        <w:jc w:val="both"/>
        <w:rPr>
          <w:rFonts w:asciiTheme="minorHAnsi" w:hAnsiTheme="minorHAnsi" w:cstheme="minorHAnsi"/>
          <w:sz w:val="22"/>
          <w:szCs w:val="22"/>
        </w:rPr>
      </w:pPr>
      <w:r>
        <w:rPr>
          <w:rFonts w:asciiTheme="minorHAnsi" w:hAnsiTheme="minorHAnsi" w:cstheme="minorHAnsi"/>
          <w:color w:val="auto"/>
          <w:sz w:val="22"/>
          <w:szCs w:val="22"/>
        </w:rPr>
        <w:t>2.7</w:t>
      </w:r>
      <w:r w:rsidRPr="00412B9A">
        <w:rPr>
          <w:rFonts w:asciiTheme="minorHAnsi" w:hAnsiTheme="minorHAnsi" w:cstheme="minorHAnsi"/>
          <w:color w:val="auto"/>
          <w:sz w:val="22"/>
          <w:szCs w:val="22"/>
        </w:rPr>
        <w:t xml:space="preserve">. Tovar sa predávajúci zaväzuje dodať na adresu: </w:t>
      </w:r>
      <w:r w:rsidRPr="006F145D">
        <w:rPr>
          <w:rFonts w:asciiTheme="minorHAnsi" w:hAnsiTheme="minorHAnsi" w:cstheme="minorHAnsi"/>
          <w:b/>
          <w:sz w:val="22"/>
          <w:szCs w:val="22"/>
        </w:rPr>
        <w:t xml:space="preserve">Stredná odborná škola obchodu a služieb Jána Bocatia, Bocatiova 1, </w:t>
      </w:r>
      <w:r>
        <w:rPr>
          <w:rFonts w:asciiTheme="minorHAnsi" w:hAnsiTheme="minorHAnsi" w:cstheme="minorHAnsi"/>
          <w:b/>
          <w:sz w:val="22"/>
          <w:szCs w:val="22"/>
        </w:rPr>
        <w:t xml:space="preserve">040 01 </w:t>
      </w:r>
      <w:r w:rsidRPr="006F145D">
        <w:rPr>
          <w:rFonts w:asciiTheme="minorHAnsi" w:hAnsiTheme="minorHAnsi" w:cstheme="minorHAnsi"/>
          <w:b/>
          <w:sz w:val="22"/>
          <w:szCs w:val="22"/>
        </w:rPr>
        <w:t>Košice</w:t>
      </w:r>
    </w:p>
    <w:p w:rsidR="00536403" w:rsidRDefault="00536403" w:rsidP="00536403">
      <w:pPr>
        <w:pStyle w:val="Default"/>
        <w:jc w:val="both"/>
        <w:rPr>
          <w:rFonts w:asciiTheme="minorHAnsi" w:hAnsiTheme="minorHAnsi" w:cstheme="minorHAnsi"/>
          <w:sz w:val="22"/>
          <w:szCs w:val="22"/>
        </w:rPr>
      </w:pPr>
    </w:p>
    <w:p w:rsidR="00536403" w:rsidRPr="00412B9A" w:rsidRDefault="00536403" w:rsidP="00536403">
      <w:pPr>
        <w:pStyle w:val="Default"/>
        <w:jc w:val="center"/>
        <w:rPr>
          <w:rFonts w:asciiTheme="minorHAnsi" w:hAnsiTheme="minorHAnsi" w:cstheme="minorHAnsi"/>
          <w:color w:val="auto"/>
          <w:sz w:val="22"/>
          <w:szCs w:val="22"/>
        </w:rPr>
      </w:pPr>
      <w:r w:rsidRPr="00412B9A">
        <w:rPr>
          <w:rFonts w:asciiTheme="minorHAnsi" w:hAnsiTheme="minorHAnsi" w:cstheme="minorHAnsi"/>
          <w:b/>
          <w:bCs/>
          <w:color w:val="auto"/>
          <w:sz w:val="22"/>
          <w:szCs w:val="22"/>
        </w:rPr>
        <w:t>III.</w:t>
      </w:r>
    </w:p>
    <w:p w:rsidR="00536403" w:rsidRDefault="00536403" w:rsidP="00536403">
      <w:pPr>
        <w:pStyle w:val="Default"/>
        <w:jc w:val="center"/>
        <w:rPr>
          <w:rFonts w:asciiTheme="minorHAnsi" w:hAnsiTheme="minorHAnsi" w:cstheme="minorHAnsi"/>
          <w:b/>
          <w:bCs/>
          <w:color w:val="auto"/>
          <w:sz w:val="22"/>
          <w:szCs w:val="22"/>
        </w:rPr>
      </w:pPr>
      <w:r w:rsidRPr="00412B9A">
        <w:rPr>
          <w:rFonts w:asciiTheme="minorHAnsi" w:hAnsiTheme="minorHAnsi" w:cstheme="minorHAnsi"/>
          <w:b/>
          <w:bCs/>
          <w:color w:val="auto"/>
          <w:sz w:val="22"/>
          <w:szCs w:val="22"/>
        </w:rPr>
        <w:t>Kúpna cena</w:t>
      </w:r>
    </w:p>
    <w:p w:rsidR="00536403" w:rsidRPr="00412B9A" w:rsidRDefault="00536403" w:rsidP="00536403">
      <w:pPr>
        <w:pStyle w:val="Default"/>
        <w:jc w:val="center"/>
        <w:rPr>
          <w:rFonts w:asciiTheme="minorHAnsi" w:hAnsiTheme="minorHAnsi" w:cstheme="minorHAnsi"/>
          <w:color w:val="auto"/>
          <w:sz w:val="22"/>
          <w:szCs w:val="22"/>
        </w:rPr>
      </w:pPr>
    </w:p>
    <w:p w:rsidR="00536403" w:rsidRDefault="00536403" w:rsidP="00536403">
      <w:pPr>
        <w:pStyle w:val="Default"/>
        <w:rPr>
          <w:rFonts w:asciiTheme="minorHAnsi" w:hAnsiTheme="minorHAnsi" w:cstheme="minorHAnsi"/>
          <w:color w:val="auto"/>
          <w:sz w:val="22"/>
          <w:szCs w:val="22"/>
        </w:rPr>
      </w:pPr>
      <w:r w:rsidRPr="00412B9A">
        <w:rPr>
          <w:rFonts w:asciiTheme="minorHAnsi" w:hAnsiTheme="minorHAnsi" w:cstheme="minorHAnsi"/>
          <w:color w:val="auto"/>
          <w:sz w:val="22"/>
          <w:szCs w:val="22"/>
        </w:rPr>
        <w:t>3.1. Zmluvné strany sa dohodli na kúpnej cene tovaru</w:t>
      </w:r>
      <w:r>
        <w:rPr>
          <w:rFonts w:asciiTheme="minorHAnsi" w:hAnsiTheme="minorHAnsi" w:cstheme="minorHAnsi"/>
          <w:color w:val="auto"/>
          <w:sz w:val="22"/>
          <w:szCs w:val="22"/>
        </w:rPr>
        <w:t xml:space="preserve"> s názvom zákazky </w:t>
      </w:r>
      <w:r w:rsidRPr="00412B9A">
        <w:rPr>
          <w:rFonts w:asciiTheme="minorHAnsi" w:hAnsiTheme="minorHAnsi" w:cstheme="minorHAnsi"/>
          <w:color w:val="auto"/>
          <w:sz w:val="22"/>
          <w:szCs w:val="22"/>
        </w:rPr>
        <w:t xml:space="preserve">: </w:t>
      </w:r>
      <w:r w:rsidRPr="00486D67">
        <w:rPr>
          <w:rFonts w:asciiTheme="minorHAnsi" w:hAnsiTheme="minorHAnsi" w:cstheme="minorHAnsi"/>
          <w:b/>
          <w:color w:val="auto"/>
          <w:sz w:val="22"/>
          <w:szCs w:val="22"/>
        </w:rPr>
        <w:t>„Nákup počítačov a projektorov“</w:t>
      </w:r>
      <w:r w:rsidRPr="00412B9A">
        <w:rPr>
          <w:rFonts w:asciiTheme="minorHAnsi" w:hAnsiTheme="minorHAnsi" w:cstheme="minorHAnsi"/>
          <w:color w:val="auto"/>
          <w:sz w:val="22"/>
          <w:szCs w:val="22"/>
        </w:rPr>
        <w:t xml:space="preserve"> </w:t>
      </w:r>
    </w:p>
    <w:p w:rsidR="00536403" w:rsidRPr="00412B9A" w:rsidRDefault="00536403" w:rsidP="00536403">
      <w:pPr>
        <w:pStyle w:val="Default"/>
        <w:rPr>
          <w:rFonts w:asciiTheme="minorHAnsi" w:hAnsiTheme="minorHAnsi" w:cstheme="minorHAnsi"/>
          <w:color w:val="auto"/>
          <w:sz w:val="22"/>
          <w:szCs w:val="22"/>
        </w:rPr>
      </w:pPr>
    </w:p>
    <w:p w:rsidR="00536403" w:rsidRPr="00412B9A" w:rsidRDefault="00536403" w:rsidP="00536403">
      <w:pPr>
        <w:pStyle w:val="Default"/>
        <w:rPr>
          <w:rFonts w:asciiTheme="minorHAnsi" w:hAnsiTheme="minorHAnsi" w:cstheme="minorHAnsi"/>
          <w:color w:val="auto"/>
          <w:sz w:val="22"/>
          <w:szCs w:val="22"/>
        </w:rPr>
      </w:pPr>
      <w:r w:rsidRPr="00412B9A">
        <w:rPr>
          <w:rFonts w:asciiTheme="minorHAnsi" w:hAnsiTheme="minorHAnsi" w:cstheme="minorHAnsi"/>
          <w:color w:val="auto"/>
          <w:sz w:val="22"/>
          <w:szCs w:val="22"/>
        </w:rPr>
        <w:t xml:space="preserve">Celkom bez DPH za celý predmet zákazky : </w:t>
      </w:r>
      <w:r w:rsidRPr="00412B9A">
        <w:rPr>
          <w:rFonts w:asciiTheme="minorHAnsi" w:hAnsiTheme="minorHAnsi" w:cstheme="minorHAnsi"/>
          <w:b/>
          <w:bCs/>
          <w:color w:val="auto"/>
          <w:sz w:val="22"/>
          <w:szCs w:val="22"/>
        </w:rPr>
        <w:t xml:space="preserve">..................…….. </w:t>
      </w:r>
      <w:r w:rsidRPr="00412B9A">
        <w:rPr>
          <w:rFonts w:asciiTheme="minorHAnsi" w:hAnsiTheme="minorHAnsi" w:cstheme="minorHAnsi"/>
          <w:color w:val="auto"/>
          <w:sz w:val="22"/>
          <w:szCs w:val="22"/>
        </w:rPr>
        <w:t xml:space="preserve">€ </w:t>
      </w:r>
    </w:p>
    <w:p w:rsidR="00536403" w:rsidRPr="00412B9A" w:rsidRDefault="00536403" w:rsidP="00536403">
      <w:pPr>
        <w:pStyle w:val="Default"/>
        <w:rPr>
          <w:rFonts w:asciiTheme="minorHAnsi" w:hAnsiTheme="minorHAnsi" w:cstheme="minorHAnsi"/>
          <w:color w:val="auto"/>
          <w:sz w:val="22"/>
          <w:szCs w:val="22"/>
        </w:rPr>
      </w:pPr>
      <w:r w:rsidRPr="00412B9A">
        <w:rPr>
          <w:rFonts w:asciiTheme="minorHAnsi" w:hAnsiTheme="minorHAnsi" w:cstheme="minorHAnsi"/>
          <w:color w:val="auto"/>
          <w:sz w:val="22"/>
          <w:szCs w:val="22"/>
        </w:rPr>
        <w:t xml:space="preserve">DPH za celý predmet zákazky (20 %) : </w:t>
      </w:r>
      <w:r w:rsidRPr="00412B9A">
        <w:rPr>
          <w:rFonts w:asciiTheme="minorHAnsi" w:hAnsiTheme="minorHAnsi" w:cstheme="minorHAnsi"/>
          <w:b/>
          <w:bCs/>
          <w:color w:val="auto"/>
          <w:sz w:val="22"/>
          <w:szCs w:val="22"/>
        </w:rPr>
        <w:t xml:space="preserve">.....................………….. </w:t>
      </w:r>
      <w:r w:rsidRPr="00412B9A">
        <w:rPr>
          <w:rFonts w:asciiTheme="minorHAnsi" w:hAnsiTheme="minorHAnsi" w:cstheme="minorHAnsi"/>
          <w:color w:val="auto"/>
          <w:sz w:val="22"/>
          <w:szCs w:val="22"/>
        </w:rPr>
        <w:t xml:space="preserve">€ </w:t>
      </w:r>
    </w:p>
    <w:p w:rsidR="00536403" w:rsidRDefault="00536403" w:rsidP="00536403">
      <w:pPr>
        <w:pStyle w:val="Default"/>
        <w:rPr>
          <w:rFonts w:asciiTheme="minorHAnsi" w:hAnsiTheme="minorHAnsi" w:cstheme="minorHAnsi"/>
          <w:color w:val="auto"/>
          <w:sz w:val="22"/>
          <w:szCs w:val="22"/>
        </w:rPr>
      </w:pPr>
      <w:r w:rsidRPr="00412B9A">
        <w:rPr>
          <w:rFonts w:asciiTheme="minorHAnsi" w:hAnsiTheme="minorHAnsi" w:cstheme="minorHAnsi"/>
          <w:color w:val="auto"/>
          <w:sz w:val="22"/>
          <w:szCs w:val="22"/>
        </w:rPr>
        <w:t xml:space="preserve">Celkom s DPH za celý predmet zákazky : </w:t>
      </w:r>
      <w:r w:rsidRPr="00412B9A">
        <w:rPr>
          <w:rFonts w:asciiTheme="minorHAnsi" w:hAnsiTheme="minorHAnsi" w:cstheme="minorHAnsi"/>
          <w:b/>
          <w:bCs/>
          <w:color w:val="auto"/>
          <w:sz w:val="22"/>
          <w:szCs w:val="22"/>
        </w:rPr>
        <w:t xml:space="preserve">................………….. </w:t>
      </w:r>
      <w:r w:rsidRPr="00412B9A">
        <w:rPr>
          <w:rFonts w:asciiTheme="minorHAnsi" w:hAnsiTheme="minorHAnsi" w:cstheme="minorHAnsi"/>
          <w:color w:val="auto"/>
          <w:sz w:val="22"/>
          <w:szCs w:val="22"/>
        </w:rPr>
        <w:t xml:space="preserve">€ </w:t>
      </w:r>
    </w:p>
    <w:p w:rsidR="00536403" w:rsidRDefault="00536403" w:rsidP="00536403">
      <w:pPr>
        <w:pStyle w:val="Default"/>
        <w:rPr>
          <w:rFonts w:asciiTheme="minorHAnsi" w:hAnsiTheme="minorHAnsi" w:cstheme="minorHAnsi"/>
          <w:color w:val="auto"/>
          <w:sz w:val="22"/>
          <w:szCs w:val="22"/>
        </w:rPr>
      </w:pPr>
    </w:p>
    <w:p w:rsidR="00536403" w:rsidRPr="00412B9A" w:rsidRDefault="00536403" w:rsidP="00536403">
      <w:pPr>
        <w:pStyle w:val="Default"/>
        <w:rPr>
          <w:rFonts w:asciiTheme="minorHAnsi" w:hAnsiTheme="minorHAnsi" w:cstheme="minorHAnsi"/>
          <w:color w:val="auto"/>
          <w:sz w:val="22"/>
          <w:szCs w:val="22"/>
        </w:rPr>
      </w:pPr>
    </w:p>
    <w:p w:rsidR="00536403" w:rsidRPr="00412B9A" w:rsidRDefault="00536403" w:rsidP="00536403">
      <w:pPr>
        <w:pStyle w:val="Default"/>
        <w:jc w:val="center"/>
        <w:rPr>
          <w:rFonts w:asciiTheme="minorHAnsi" w:hAnsiTheme="minorHAnsi" w:cstheme="minorHAnsi"/>
          <w:color w:val="auto"/>
          <w:sz w:val="22"/>
          <w:szCs w:val="22"/>
        </w:rPr>
      </w:pPr>
      <w:r w:rsidRPr="00412B9A">
        <w:rPr>
          <w:rFonts w:asciiTheme="minorHAnsi" w:hAnsiTheme="minorHAnsi" w:cstheme="minorHAnsi"/>
          <w:b/>
          <w:bCs/>
          <w:color w:val="auto"/>
          <w:sz w:val="22"/>
          <w:szCs w:val="22"/>
        </w:rPr>
        <w:t>IV.</w:t>
      </w:r>
    </w:p>
    <w:p w:rsidR="00536403" w:rsidRDefault="00536403" w:rsidP="00536403">
      <w:pPr>
        <w:pStyle w:val="Default"/>
        <w:jc w:val="center"/>
        <w:rPr>
          <w:rFonts w:asciiTheme="minorHAnsi" w:hAnsiTheme="minorHAnsi" w:cstheme="minorHAnsi"/>
          <w:b/>
          <w:bCs/>
          <w:color w:val="auto"/>
          <w:sz w:val="22"/>
          <w:szCs w:val="22"/>
        </w:rPr>
      </w:pPr>
      <w:r w:rsidRPr="00412B9A">
        <w:rPr>
          <w:rFonts w:asciiTheme="minorHAnsi" w:hAnsiTheme="minorHAnsi" w:cstheme="minorHAnsi"/>
          <w:b/>
          <w:bCs/>
          <w:color w:val="auto"/>
          <w:sz w:val="22"/>
          <w:szCs w:val="22"/>
        </w:rPr>
        <w:t>Platobné podmienky</w:t>
      </w:r>
    </w:p>
    <w:p w:rsidR="00536403" w:rsidRPr="00412B9A" w:rsidRDefault="00536403" w:rsidP="00536403">
      <w:pPr>
        <w:pStyle w:val="Default"/>
        <w:jc w:val="center"/>
        <w:rPr>
          <w:rFonts w:asciiTheme="minorHAnsi" w:hAnsiTheme="minorHAnsi" w:cstheme="minorHAnsi"/>
          <w:color w:val="auto"/>
          <w:sz w:val="22"/>
          <w:szCs w:val="22"/>
        </w:rPr>
      </w:pPr>
    </w:p>
    <w:p w:rsidR="00536403" w:rsidRDefault="00536403" w:rsidP="00536403">
      <w:pPr>
        <w:pStyle w:val="Default"/>
        <w:jc w:val="both"/>
        <w:rPr>
          <w:rFonts w:asciiTheme="minorHAnsi" w:hAnsiTheme="minorHAnsi" w:cstheme="minorHAnsi"/>
          <w:color w:val="auto"/>
          <w:sz w:val="22"/>
          <w:szCs w:val="22"/>
        </w:rPr>
      </w:pPr>
      <w:r w:rsidRPr="00412B9A">
        <w:rPr>
          <w:rFonts w:asciiTheme="minorHAnsi" w:hAnsiTheme="minorHAnsi" w:cstheme="minorHAnsi"/>
          <w:color w:val="auto"/>
          <w:sz w:val="22"/>
          <w:szCs w:val="22"/>
        </w:rPr>
        <w:t xml:space="preserve">4.1. Právo na vystavenie faktúry za predmet zmluvy vzniká predávajúcemu dodaním celého predmetu zmluvy v rozsahu a množstve vymedzenom touto zmluvou. </w:t>
      </w:r>
    </w:p>
    <w:p w:rsidR="00536403" w:rsidRPr="00412B9A" w:rsidRDefault="00536403" w:rsidP="00536403">
      <w:pPr>
        <w:pStyle w:val="Default"/>
        <w:jc w:val="both"/>
        <w:rPr>
          <w:rFonts w:asciiTheme="minorHAnsi" w:hAnsiTheme="minorHAnsi" w:cstheme="minorHAnsi"/>
          <w:color w:val="auto"/>
          <w:sz w:val="22"/>
          <w:szCs w:val="22"/>
        </w:rPr>
      </w:pPr>
    </w:p>
    <w:p w:rsidR="00536403" w:rsidRDefault="00536403" w:rsidP="00536403">
      <w:pPr>
        <w:pStyle w:val="Default"/>
        <w:jc w:val="both"/>
        <w:rPr>
          <w:rFonts w:asciiTheme="minorHAnsi" w:hAnsiTheme="minorHAnsi" w:cstheme="minorHAnsi"/>
          <w:color w:val="auto"/>
          <w:sz w:val="22"/>
          <w:szCs w:val="22"/>
        </w:rPr>
      </w:pPr>
      <w:r w:rsidRPr="00412B9A">
        <w:rPr>
          <w:rFonts w:asciiTheme="minorHAnsi" w:hAnsiTheme="minorHAnsi" w:cstheme="minorHAnsi"/>
          <w:color w:val="auto"/>
          <w:sz w:val="22"/>
          <w:szCs w:val="22"/>
        </w:rPr>
        <w:t xml:space="preserve">4.2. Faktúra musí obsahovať všetky náležitosti daňového dokladu podľa § 71 zákona č. 222/2004 </w:t>
      </w:r>
      <w:proofErr w:type="spellStart"/>
      <w:r w:rsidRPr="00412B9A">
        <w:rPr>
          <w:rFonts w:asciiTheme="minorHAnsi" w:hAnsiTheme="minorHAnsi" w:cstheme="minorHAnsi"/>
          <w:color w:val="auto"/>
          <w:sz w:val="22"/>
          <w:szCs w:val="22"/>
        </w:rPr>
        <w:t>Z.z</w:t>
      </w:r>
      <w:proofErr w:type="spellEnd"/>
      <w:r w:rsidRPr="00412B9A">
        <w:rPr>
          <w:rFonts w:asciiTheme="minorHAnsi" w:hAnsiTheme="minorHAnsi" w:cstheme="minorHAnsi"/>
          <w:color w:val="auto"/>
          <w:sz w:val="22"/>
          <w:szCs w:val="22"/>
        </w:rPr>
        <w:t xml:space="preserve">. v platnom znení. </w:t>
      </w:r>
    </w:p>
    <w:p w:rsidR="00536403" w:rsidRPr="00412B9A" w:rsidRDefault="00536403" w:rsidP="00536403">
      <w:pPr>
        <w:pStyle w:val="Default"/>
        <w:jc w:val="both"/>
        <w:rPr>
          <w:rFonts w:asciiTheme="minorHAnsi" w:hAnsiTheme="minorHAnsi" w:cstheme="minorHAnsi"/>
          <w:color w:val="auto"/>
          <w:sz w:val="22"/>
          <w:szCs w:val="22"/>
        </w:rPr>
      </w:pPr>
    </w:p>
    <w:p w:rsidR="00536403" w:rsidRDefault="00536403" w:rsidP="00536403">
      <w:pPr>
        <w:pStyle w:val="Default"/>
        <w:jc w:val="both"/>
        <w:rPr>
          <w:rFonts w:asciiTheme="minorHAnsi" w:hAnsiTheme="minorHAnsi" w:cstheme="minorHAnsi"/>
          <w:color w:val="auto"/>
          <w:sz w:val="22"/>
          <w:szCs w:val="22"/>
        </w:rPr>
      </w:pPr>
      <w:r w:rsidRPr="00412B9A">
        <w:rPr>
          <w:rFonts w:asciiTheme="minorHAnsi" w:hAnsiTheme="minorHAnsi" w:cstheme="minorHAnsi"/>
          <w:color w:val="auto"/>
          <w:sz w:val="22"/>
          <w:szCs w:val="22"/>
        </w:rPr>
        <w:t xml:space="preserve">4.3. Celková cena je nemenná počas celej platnosti zmluvy. V prípade zmeny legislatívy v oblasti DPH sa zmena DPH nepremietne do celkovej ceny. </w:t>
      </w:r>
    </w:p>
    <w:p w:rsidR="00536403" w:rsidRPr="00412B9A" w:rsidRDefault="00536403" w:rsidP="00536403">
      <w:pPr>
        <w:pStyle w:val="Default"/>
        <w:jc w:val="both"/>
        <w:rPr>
          <w:rFonts w:asciiTheme="minorHAnsi" w:hAnsiTheme="minorHAnsi" w:cstheme="minorHAnsi"/>
          <w:color w:val="auto"/>
          <w:sz w:val="22"/>
          <w:szCs w:val="22"/>
        </w:rPr>
      </w:pPr>
    </w:p>
    <w:p w:rsidR="00536403" w:rsidRDefault="00536403" w:rsidP="00536403">
      <w:pPr>
        <w:pStyle w:val="Default"/>
        <w:jc w:val="both"/>
        <w:rPr>
          <w:rFonts w:asciiTheme="minorHAnsi" w:hAnsiTheme="minorHAnsi" w:cstheme="minorHAnsi"/>
          <w:color w:val="auto"/>
          <w:sz w:val="22"/>
          <w:szCs w:val="22"/>
        </w:rPr>
      </w:pPr>
      <w:r w:rsidRPr="00412B9A">
        <w:rPr>
          <w:rFonts w:asciiTheme="minorHAnsi" w:hAnsiTheme="minorHAnsi" w:cstheme="minorHAnsi"/>
          <w:color w:val="auto"/>
          <w:sz w:val="22"/>
          <w:szCs w:val="22"/>
        </w:rPr>
        <w:t xml:space="preserve">4.4. V prípade, ak vo faktúre budú uvedené nesprávne údaje, alebo nebude obsahovať všetky uvedené náležitosti a podmienky, je to dôvod na odmietnutie faktúry a jej vrátenie na prepracovanie. Nová lehota splatnosti v danom prípade začne plynúť dňom doručenia novej faktúry kupujúcemu. </w:t>
      </w:r>
    </w:p>
    <w:p w:rsidR="00536403" w:rsidRPr="00412B9A" w:rsidRDefault="00536403" w:rsidP="00536403">
      <w:pPr>
        <w:pStyle w:val="Default"/>
        <w:jc w:val="both"/>
        <w:rPr>
          <w:rFonts w:asciiTheme="minorHAnsi" w:hAnsiTheme="minorHAnsi" w:cstheme="minorHAnsi"/>
          <w:color w:val="auto"/>
          <w:sz w:val="22"/>
          <w:szCs w:val="22"/>
        </w:rPr>
      </w:pPr>
    </w:p>
    <w:p w:rsidR="00536403" w:rsidRDefault="00536403" w:rsidP="00536403">
      <w:pPr>
        <w:pStyle w:val="Default"/>
        <w:jc w:val="both"/>
        <w:rPr>
          <w:rFonts w:asciiTheme="minorHAnsi" w:hAnsiTheme="minorHAnsi" w:cstheme="minorHAnsi"/>
          <w:color w:val="auto"/>
          <w:sz w:val="22"/>
          <w:szCs w:val="22"/>
        </w:rPr>
      </w:pPr>
      <w:r w:rsidRPr="00412B9A">
        <w:rPr>
          <w:rFonts w:asciiTheme="minorHAnsi" w:hAnsiTheme="minorHAnsi" w:cstheme="minorHAnsi"/>
          <w:color w:val="auto"/>
          <w:sz w:val="22"/>
          <w:szCs w:val="22"/>
        </w:rPr>
        <w:t xml:space="preserve">4.5. Faktúry a všetky dokumenty odovzdáva predávajúci v dvoch rovnopisoch. </w:t>
      </w:r>
    </w:p>
    <w:p w:rsidR="00536403" w:rsidRPr="00412B9A" w:rsidRDefault="00536403" w:rsidP="00536403">
      <w:pPr>
        <w:pStyle w:val="Default"/>
        <w:jc w:val="both"/>
        <w:rPr>
          <w:rFonts w:asciiTheme="minorHAnsi" w:hAnsiTheme="minorHAnsi" w:cstheme="minorHAnsi"/>
          <w:color w:val="auto"/>
          <w:sz w:val="22"/>
          <w:szCs w:val="22"/>
        </w:rPr>
      </w:pPr>
    </w:p>
    <w:p w:rsidR="00536403" w:rsidRPr="00412B9A" w:rsidRDefault="00536403" w:rsidP="00536403">
      <w:pPr>
        <w:pStyle w:val="Default"/>
        <w:jc w:val="both"/>
        <w:rPr>
          <w:rFonts w:asciiTheme="minorHAnsi" w:hAnsiTheme="minorHAnsi" w:cstheme="minorHAnsi"/>
          <w:color w:val="auto"/>
          <w:sz w:val="22"/>
          <w:szCs w:val="22"/>
        </w:rPr>
      </w:pPr>
      <w:r w:rsidRPr="00412B9A">
        <w:rPr>
          <w:rFonts w:asciiTheme="minorHAnsi" w:hAnsiTheme="minorHAnsi" w:cstheme="minorHAnsi"/>
          <w:color w:val="auto"/>
          <w:sz w:val="22"/>
          <w:szCs w:val="22"/>
        </w:rPr>
        <w:t xml:space="preserve">4.6. Kupujúci sa zaväzuje prevziať predmet zmluvy a podpísať dodací list bez zbytočného odkladu po ich odovzdaní predávajúcim, najneskôr však do piatich (5) pracovných dní. Kupujúci tak nie je povinný urobiť len v prípade, že v tejto lehote vznesie oprávnené výhrady voči kvalite tovaru alebo </w:t>
      </w:r>
      <w:r>
        <w:rPr>
          <w:rFonts w:asciiTheme="minorHAnsi" w:hAnsiTheme="minorHAnsi" w:cstheme="minorHAnsi"/>
          <w:color w:val="auto"/>
          <w:sz w:val="22"/>
          <w:szCs w:val="22"/>
        </w:rPr>
        <w:t>jeho časti, ktoré bránia</w:t>
      </w:r>
    </w:p>
    <w:p w:rsidR="00536403" w:rsidRPr="00412B9A" w:rsidRDefault="00536403" w:rsidP="00536403">
      <w:pPr>
        <w:pStyle w:val="Default"/>
        <w:pageBreakBefore/>
        <w:jc w:val="both"/>
        <w:rPr>
          <w:rFonts w:asciiTheme="minorHAnsi" w:hAnsiTheme="minorHAnsi" w:cstheme="minorHAnsi"/>
          <w:color w:val="auto"/>
          <w:sz w:val="22"/>
          <w:szCs w:val="22"/>
        </w:rPr>
      </w:pPr>
      <w:r w:rsidRPr="00412B9A">
        <w:rPr>
          <w:rFonts w:asciiTheme="minorHAnsi" w:hAnsiTheme="minorHAnsi" w:cstheme="minorHAnsi"/>
          <w:color w:val="auto"/>
          <w:sz w:val="22"/>
          <w:szCs w:val="22"/>
        </w:rPr>
        <w:lastRenderedPageBreak/>
        <w:t xml:space="preserve">riadnemu využívaniu tovaru. Predávajúci je v takom prípade povinný odstrániť takéto vady tovaru v súlade s oprávnenými požiadavkami kupujúceho, a to v kupujúcim písomne stanovenej primeranej lehote odo dňa predloženia výhrad predávajúcemu. Kupujúci je povinný následne podpísať dodací list v lehote piatich (5) pracovných dní odo dňa dodania tovaru bez vád. </w:t>
      </w:r>
    </w:p>
    <w:p w:rsidR="00536403" w:rsidRDefault="00536403" w:rsidP="00536403">
      <w:pPr>
        <w:pStyle w:val="Default"/>
        <w:jc w:val="both"/>
        <w:rPr>
          <w:rFonts w:asciiTheme="minorHAnsi" w:hAnsiTheme="minorHAnsi" w:cstheme="minorHAnsi"/>
          <w:color w:val="auto"/>
          <w:sz w:val="22"/>
          <w:szCs w:val="22"/>
        </w:rPr>
      </w:pPr>
    </w:p>
    <w:p w:rsidR="00536403" w:rsidRDefault="00536403" w:rsidP="00536403">
      <w:pPr>
        <w:pStyle w:val="Default"/>
        <w:jc w:val="both"/>
        <w:rPr>
          <w:rFonts w:asciiTheme="minorHAnsi" w:hAnsiTheme="minorHAnsi" w:cstheme="minorHAnsi"/>
          <w:color w:val="auto"/>
          <w:sz w:val="22"/>
          <w:szCs w:val="22"/>
        </w:rPr>
      </w:pPr>
      <w:r w:rsidRPr="00412B9A">
        <w:rPr>
          <w:rFonts w:asciiTheme="minorHAnsi" w:hAnsiTheme="minorHAnsi" w:cstheme="minorHAnsi"/>
          <w:color w:val="auto"/>
          <w:sz w:val="22"/>
          <w:szCs w:val="22"/>
        </w:rPr>
        <w:t xml:space="preserve">4.7. Platba bude v prospech predávajúceho poukázaná na jeho bankový účet. Lehota splatnosti faktúry je 14 dní odo dňa doručenia faktúry kupujúcemu v dvoch vyhotoveniach. </w:t>
      </w:r>
    </w:p>
    <w:p w:rsidR="00536403" w:rsidRPr="00412B9A" w:rsidRDefault="00536403" w:rsidP="00536403">
      <w:pPr>
        <w:pStyle w:val="Default"/>
        <w:jc w:val="both"/>
        <w:rPr>
          <w:rFonts w:asciiTheme="minorHAnsi" w:hAnsiTheme="minorHAnsi" w:cstheme="minorHAnsi"/>
          <w:color w:val="auto"/>
          <w:sz w:val="22"/>
          <w:szCs w:val="22"/>
        </w:rPr>
      </w:pPr>
    </w:p>
    <w:p w:rsidR="00536403" w:rsidRPr="00412B9A" w:rsidRDefault="00536403" w:rsidP="00536403">
      <w:pPr>
        <w:pStyle w:val="Default"/>
        <w:jc w:val="center"/>
        <w:rPr>
          <w:rFonts w:asciiTheme="minorHAnsi" w:hAnsiTheme="minorHAnsi" w:cstheme="minorHAnsi"/>
          <w:color w:val="auto"/>
          <w:sz w:val="22"/>
          <w:szCs w:val="22"/>
        </w:rPr>
      </w:pPr>
      <w:r w:rsidRPr="00412B9A">
        <w:rPr>
          <w:rFonts w:asciiTheme="minorHAnsi" w:hAnsiTheme="minorHAnsi" w:cstheme="minorHAnsi"/>
          <w:b/>
          <w:bCs/>
          <w:color w:val="auto"/>
          <w:sz w:val="22"/>
          <w:szCs w:val="22"/>
        </w:rPr>
        <w:t>V.</w:t>
      </w:r>
    </w:p>
    <w:p w:rsidR="00536403" w:rsidRDefault="00536403" w:rsidP="00536403">
      <w:pPr>
        <w:pStyle w:val="Default"/>
        <w:jc w:val="center"/>
        <w:rPr>
          <w:rFonts w:asciiTheme="minorHAnsi" w:hAnsiTheme="minorHAnsi" w:cstheme="minorHAnsi"/>
          <w:b/>
          <w:bCs/>
          <w:color w:val="auto"/>
          <w:sz w:val="22"/>
          <w:szCs w:val="22"/>
        </w:rPr>
      </w:pPr>
      <w:r w:rsidRPr="00412B9A">
        <w:rPr>
          <w:rFonts w:asciiTheme="minorHAnsi" w:hAnsiTheme="minorHAnsi" w:cstheme="minorHAnsi"/>
          <w:b/>
          <w:bCs/>
          <w:color w:val="auto"/>
          <w:sz w:val="22"/>
          <w:szCs w:val="22"/>
        </w:rPr>
        <w:t>Nadobudnutie vlastníckeho práva</w:t>
      </w:r>
    </w:p>
    <w:p w:rsidR="00536403" w:rsidRPr="00412B9A" w:rsidRDefault="00536403" w:rsidP="00536403">
      <w:pPr>
        <w:pStyle w:val="Default"/>
        <w:jc w:val="center"/>
        <w:rPr>
          <w:rFonts w:asciiTheme="minorHAnsi" w:hAnsiTheme="minorHAnsi" w:cstheme="minorHAnsi"/>
          <w:color w:val="auto"/>
          <w:sz w:val="22"/>
          <w:szCs w:val="22"/>
        </w:rPr>
      </w:pPr>
    </w:p>
    <w:p w:rsidR="00536403" w:rsidRPr="00412B9A" w:rsidRDefault="00536403" w:rsidP="00536403">
      <w:pPr>
        <w:pStyle w:val="Default"/>
        <w:rPr>
          <w:rFonts w:asciiTheme="minorHAnsi" w:hAnsiTheme="minorHAnsi" w:cstheme="minorHAnsi"/>
          <w:color w:val="auto"/>
          <w:sz w:val="22"/>
          <w:szCs w:val="22"/>
        </w:rPr>
      </w:pPr>
      <w:r w:rsidRPr="00412B9A">
        <w:rPr>
          <w:rFonts w:asciiTheme="minorHAnsi" w:hAnsiTheme="minorHAnsi" w:cstheme="minorHAnsi"/>
          <w:color w:val="auto"/>
          <w:sz w:val="22"/>
          <w:szCs w:val="22"/>
        </w:rPr>
        <w:t xml:space="preserve">5.1. Kupujúci nadobúda vlastnícke právo k tovaru úplným zaplatením kúpnej ceny. </w:t>
      </w:r>
    </w:p>
    <w:p w:rsidR="00536403" w:rsidRDefault="00536403" w:rsidP="00536403">
      <w:pPr>
        <w:pStyle w:val="Default"/>
        <w:jc w:val="center"/>
        <w:rPr>
          <w:rFonts w:asciiTheme="minorHAnsi" w:hAnsiTheme="minorHAnsi" w:cstheme="minorHAnsi"/>
          <w:b/>
          <w:bCs/>
          <w:color w:val="auto"/>
          <w:sz w:val="22"/>
          <w:szCs w:val="22"/>
        </w:rPr>
      </w:pPr>
    </w:p>
    <w:p w:rsidR="00536403" w:rsidRPr="00412B9A" w:rsidRDefault="00536403" w:rsidP="00536403">
      <w:pPr>
        <w:pStyle w:val="Default"/>
        <w:jc w:val="center"/>
        <w:rPr>
          <w:rFonts w:asciiTheme="minorHAnsi" w:hAnsiTheme="minorHAnsi" w:cstheme="minorHAnsi"/>
          <w:color w:val="auto"/>
          <w:sz w:val="22"/>
          <w:szCs w:val="22"/>
        </w:rPr>
      </w:pPr>
      <w:r w:rsidRPr="00412B9A">
        <w:rPr>
          <w:rFonts w:asciiTheme="minorHAnsi" w:hAnsiTheme="minorHAnsi" w:cstheme="minorHAnsi"/>
          <w:b/>
          <w:bCs/>
          <w:color w:val="auto"/>
          <w:sz w:val="22"/>
          <w:szCs w:val="22"/>
        </w:rPr>
        <w:t>VI.</w:t>
      </w:r>
    </w:p>
    <w:p w:rsidR="00536403" w:rsidRDefault="00536403" w:rsidP="00536403">
      <w:pPr>
        <w:pStyle w:val="Default"/>
        <w:jc w:val="center"/>
        <w:rPr>
          <w:rFonts w:asciiTheme="minorHAnsi" w:hAnsiTheme="minorHAnsi" w:cstheme="minorHAnsi"/>
          <w:b/>
          <w:bCs/>
          <w:color w:val="auto"/>
          <w:sz w:val="22"/>
          <w:szCs w:val="22"/>
        </w:rPr>
      </w:pPr>
      <w:r w:rsidRPr="00412B9A">
        <w:rPr>
          <w:rFonts w:asciiTheme="minorHAnsi" w:hAnsiTheme="minorHAnsi" w:cstheme="minorHAnsi"/>
          <w:b/>
          <w:bCs/>
          <w:color w:val="auto"/>
          <w:sz w:val="22"/>
          <w:szCs w:val="22"/>
        </w:rPr>
        <w:t>Záruka za akosť</w:t>
      </w:r>
    </w:p>
    <w:p w:rsidR="00536403" w:rsidRPr="00412B9A" w:rsidRDefault="00536403" w:rsidP="00536403">
      <w:pPr>
        <w:pStyle w:val="Default"/>
        <w:jc w:val="center"/>
        <w:rPr>
          <w:rFonts w:asciiTheme="minorHAnsi" w:hAnsiTheme="minorHAnsi" w:cstheme="minorHAnsi"/>
          <w:color w:val="auto"/>
          <w:sz w:val="22"/>
          <w:szCs w:val="22"/>
        </w:rPr>
      </w:pPr>
    </w:p>
    <w:p w:rsidR="00536403" w:rsidRPr="00412B9A" w:rsidRDefault="00536403" w:rsidP="00536403">
      <w:pPr>
        <w:pStyle w:val="Default"/>
        <w:jc w:val="both"/>
        <w:rPr>
          <w:rFonts w:asciiTheme="minorHAnsi" w:hAnsiTheme="minorHAnsi" w:cstheme="minorHAnsi"/>
          <w:color w:val="auto"/>
          <w:sz w:val="22"/>
          <w:szCs w:val="22"/>
        </w:rPr>
      </w:pPr>
      <w:r w:rsidRPr="00412B9A">
        <w:rPr>
          <w:rFonts w:asciiTheme="minorHAnsi" w:hAnsiTheme="minorHAnsi" w:cstheme="minorHAnsi"/>
          <w:color w:val="auto"/>
          <w:sz w:val="22"/>
          <w:szCs w:val="22"/>
        </w:rPr>
        <w:t xml:space="preserve">6.1. Pokiaľ predávajúci v záručnom liste na tovar neposkytuje kupujúcemu záruku za akosť tovaru aspoň 24 mesiacov, predávajúci týmto preberá záväzok, že dodaný tovar bude po dobu 24 mesiacov od dodania tovaru spôsobilý na riadne užívanie a že si zachová všetky obvyklé vlastnosti. </w:t>
      </w:r>
    </w:p>
    <w:p w:rsidR="00536403" w:rsidRDefault="00536403" w:rsidP="00536403">
      <w:pPr>
        <w:pStyle w:val="Default"/>
        <w:jc w:val="both"/>
        <w:rPr>
          <w:rFonts w:asciiTheme="minorHAnsi" w:hAnsiTheme="minorHAnsi" w:cstheme="minorHAnsi"/>
          <w:color w:val="auto"/>
          <w:sz w:val="22"/>
          <w:szCs w:val="22"/>
        </w:rPr>
      </w:pPr>
    </w:p>
    <w:p w:rsidR="00536403" w:rsidRPr="00412B9A" w:rsidRDefault="00536403" w:rsidP="00536403">
      <w:pPr>
        <w:pStyle w:val="Default"/>
        <w:jc w:val="both"/>
        <w:rPr>
          <w:rFonts w:asciiTheme="minorHAnsi" w:hAnsiTheme="minorHAnsi" w:cstheme="minorHAnsi"/>
          <w:color w:val="auto"/>
          <w:sz w:val="22"/>
          <w:szCs w:val="22"/>
        </w:rPr>
      </w:pPr>
      <w:r w:rsidRPr="00412B9A">
        <w:rPr>
          <w:rFonts w:asciiTheme="minorHAnsi" w:hAnsiTheme="minorHAnsi" w:cstheme="minorHAnsi"/>
          <w:color w:val="auto"/>
          <w:sz w:val="22"/>
          <w:szCs w:val="22"/>
        </w:rPr>
        <w:t xml:space="preserve">6.2. Predávajúci je povinný informovať kupujúceho o všetkých faktoch, ktoré by mohli negatívne vplývať na predmet plnenia zmluvy, na kvalitu a funkčnosť tovaru. </w:t>
      </w:r>
    </w:p>
    <w:p w:rsidR="00536403" w:rsidRDefault="00536403" w:rsidP="00536403">
      <w:pPr>
        <w:pStyle w:val="Default"/>
        <w:jc w:val="both"/>
        <w:rPr>
          <w:rFonts w:asciiTheme="minorHAnsi" w:hAnsiTheme="minorHAnsi" w:cstheme="minorHAnsi"/>
          <w:color w:val="auto"/>
          <w:sz w:val="22"/>
          <w:szCs w:val="22"/>
        </w:rPr>
      </w:pPr>
    </w:p>
    <w:p w:rsidR="00536403" w:rsidRPr="00412B9A" w:rsidRDefault="00536403" w:rsidP="00536403">
      <w:pPr>
        <w:pStyle w:val="Default"/>
        <w:jc w:val="both"/>
        <w:rPr>
          <w:rFonts w:asciiTheme="minorHAnsi" w:hAnsiTheme="minorHAnsi" w:cstheme="minorHAnsi"/>
          <w:color w:val="auto"/>
          <w:sz w:val="22"/>
          <w:szCs w:val="22"/>
        </w:rPr>
      </w:pPr>
      <w:r w:rsidRPr="00412B9A">
        <w:rPr>
          <w:rFonts w:asciiTheme="minorHAnsi" w:hAnsiTheme="minorHAnsi" w:cstheme="minorHAnsi"/>
          <w:color w:val="auto"/>
          <w:sz w:val="22"/>
          <w:szCs w:val="22"/>
        </w:rPr>
        <w:t xml:space="preserve">6.3. Ak sa počas záručnej doby vyskytnú na tovare vady je predávajúci povinný: </w:t>
      </w:r>
    </w:p>
    <w:p w:rsidR="00536403" w:rsidRPr="00412B9A" w:rsidRDefault="00536403" w:rsidP="00536403">
      <w:pPr>
        <w:pStyle w:val="Default"/>
        <w:jc w:val="both"/>
        <w:rPr>
          <w:rFonts w:asciiTheme="minorHAnsi" w:hAnsiTheme="minorHAnsi" w:cstheme="minorHAnsi"/>
          <w:color w:val="auto"/>
          <w:sz w:val="22"/>
          <w:szCs w:val="22"/>
        </w:rPr>
      </w:pPr>
      <w:r w:rsidRPr="00412B9A">
        <w:rPr>
          <w:rFonts w:asciiTheme="minorHAnsi" w:hAnsiTheme="minorHAnsi" w:cstheme="minorHAnsi"/>
          <w:color w:val="auto"/>
          <w:sz w:val="22"/>
          <w:szCs w:val="22"/>
        </w:rPr>
        <w:t xml:space="preserve">a) ak sú vady opraviteľné, odstrániť vady opravou tovaru v primeranej lehote </w:t>
      </w:r>
    </w:p>
    <w:p w:rsidR="00536403" w:rsidRPr="00412B9A" w:rsidRDefault="00536403" w:rsidP="00536403">
      <w:pPr>
        <w:pStyle w:val="Default"/>
        <w:jc w:val="both"/>
        <w:rPr>
          <w:rFonts w:asciiTheme="minorHAnsi" w:hAnsiTheme="minorHAnsi" w:cstheme="minorHAnsi"/>
          <w:color w:val="auto"/>
          <w:sz w:val="22"/>
          <w:szCs w:val="22"/>
        </w:rPr>
      </w:pPr>
      <w:r w:rsidRPr="00412B9A">
        <w:rPr>
          <w:rFonts w:asciiTheme="minorHAnsi" w:hAnsiTheme="minorHAnsi" w:cstheme="minorHAnsi"/>
          <w:color w:val="auto"/>
          <w:sz w:val="22"/>
          <w:szCs w:val="22"/>
        </w:rPr>
        <w:t xml:space="preserve">b) ak sú vady neopraviteľné, odstrániť vady dodaním náhradného tovaru za </w:t>
      </w:r>
      <w:proofErr w:type="spellStart"/>
      <w:r w:rsidRPr="00412B9A">
        <w:rPr>
          <w:rFonts w:asciiTheme="minorHAnsi" w:hAnsiTheme="minorHAnsi" w:cstheme="minorHAnsi"/>
          <w:color w:val="auto"/>
          <w:sz w:val="22"/>
          <w:szCs w:val="22"/>
        </w:rPr>
        <w:t>vadný</w:t>
      </w:r>
      <w:proofErr w:type="spellEnd"/>
      <w:r w:rsidRPr="00412B9A">
        <w:rPr>
          <w:rFonts w:asciiTheme="minorHAnsi" w:hAnsiTheme="minorHAnsi" w:cstheme="minorHAnsi"/>
          <w:color w:val="auto"/>
          <w:sz w:val="22"/>
          <w:szCs w:val="22"/>
        </w:rPr>
        <w:t xml:space="preserve"> tovar. </w:t>
      </w:r>
    </w:p>
    <w:p w:rsidR="00536403" w:rsidRDefault="00536403" w:rsidP="00536403">
      <w:pPr>
        <w:pStyle w:val="Default"/>
        <w:jc w:val="both"/>
        <w:rPr>
          <w:rFonts w:asciiTheme="minorHAnsi" w:hAnsiTheme="minorHAnsi" w:cstheme="minorHAnsi"/>
          <w:color w:val="auto"/>
          <w:sz w:val="22"/>
          <w:szCs w:val="22"/>
        </w:rPr>
      </w:pPr>
    </w:p>
    <w:p w:rsidR="00536403" w:rsidRDefault="00536403" w:rsidP="00536403">
      <w:pPr>
        <w:pStyle w:val="Default"/>
        <w:jc w:val="both"/>
        <w:rPr>
          <w:rFonts w:asciiTheme="minorHAnsi" w:hAnsiTheme="minorHAnsi" w:cstheme="minorHAnsi"/>
          <w:color w:val="auto"/>
          <w:sz w:val="22"/>
          <w:szCs w:val="22"/>
        </w:rPr>
      </w:pPr>
      <w:r w:rsidRPr="00412B9A">
        <w:rPr>
          <w:rFonts w:asciiTheme="minorHAnsi" w:hAnsiTheme="minorHAnsi" w:cstheme="minorHAnsi"/>
          <w:color w:val="auto"/>
          <w:sz w:val="22"/>
          <w:szCs w:val="22"/>
        </w:rPr>
        <w:t xml:space="preserve">6.4. Kupujúci je povinný písomne oznámiť predávajúcemu vady tovaru, ktoré sa vyskytnú v záručnej dobe bez zbytočného odkladu po ich zistení. V oznámení kupujúci určí predávajúcemu primeranú lehotu na odstránenie vád tovaru. </w:t>
      </w:r>
    </w:p>
    <w:p w:rsidR="00536403" w:rsidRPr="00412B9A" w:rsidRDefault="00536403" w:rsidP="00536403">
      <w:pPr>
        <w:pStyle w:val="Default"/>
        <w:jc w:val="both"/>
        <w:rPr>
          <w:rFonts w:asciiTheme="minorHAnsi" w:hAnsiTheme="minorHAnsi" w:cstheme="minorHAnsi"/>
          <w:color w:val="auto"/>
          <w:sz w:val="22"/>
          <w:szCs w:val="22"/>
        </w:rPr>
      </w:pPr>
      <w:r w:rsidRPr="00412B9A">
        <w:rPr>
          <w:rFonts w:asciiTheme="minorHAnsi" w:hAnsiTheme="minorHAnsi" w:cstheme="minorHAnsi"/>
          <w:color w:val="auto"/>
          <w:sz w:val="22"/>
          <w:szCs w:val="22"/>
        </w:rPr>
        <w:t xml:space="preserve">6.5. Predávajúci je povinný v primeranej lehote určenej kupujúcim odstrániť vady tovaru alebo oznámiť kupujúcemu, že tovar trpí neopraviteľnými vadami. </w:t>
      </w:r>
    </w:p>
    <w:p w:rsidR="00536403" w:rsidRDefault="00536403" w:rsidP="00536403">
      <w:pPr>
        <w:pStyle w:val="Default"/>
        <w:jc w:val="both"/>
        <w:rPr>
          <w:rFonts w:asciiTheme="minorHAnsi" w:hAnsiTheme="minorHAnsi" w:cstheme="minorHAnsi"/>
          <w:color w:val="auto"/>
          <w:sz w:val="22"/>
          <w:szCs w:val="22"/>
        </w:rPr>
      </w:pPr>
    </w:p>
    <w:p w:rsidR="00536403" w:rsidRPr="00412B9A" w:rsidRDefault="00536403" w:rsidP="00536403">
      <w:pPr>
        <w:pStyle w:val="Default"/>
        <w:jc w:val="both"/>
        <w:rPr>
          <w:rFonts w:asciiTheme="minorHAnsi" w:hAnsiTheme="minorHAnsi" w:cstheme="minorHAnsi"/>
          <w:color w:val="auto"/>
          <w:sz w:val="22"/>
          <w:szCs w:val="22"/>
        </w:rPr>
      </w:pPr>
      <w:r w:rsidRPr="00412B9A">
        <w:rPr>
          <w:rFonts w:asciiTheme="minorHAnsi" w:hAnsiTheme="minorHAnsi" w:cstheme="minorHAnsi"/>
          <w:color w:val="auto"/>
          <w:sz w:val="22"/>
          <w:szCs w:val="22"/>
        </w:rPr>
        <w:t xml:space="preserve">6.6. V prípade neodstrániteľných vád je predávajúci povinný dodať kupujúcemu náhradný tovar do 1 mesiaca odo dňa oznámenia kupujúcemu, že vady tovaru sú neodstrániteľné. </w:t>
      </w:r>
    </w:p>
    <w:p w:rsidR="00536403" w:rsidRDefault="00536403" w:rsidP="00536403">
      <w:pPr>
        <w:pStyle w:val="Default"/>
        <w:jc w:val="both"/>
        <w:rPr>
          <w:rFonts w:asciiTheme="minorHAnsi" w:hAnsiTheme="minorHAnsi" w:cstheme="minorHAnsi"/>
          <w:color w:val="auto"/>
          <w:sz w:val="22"/>
          <w:szCs w:val="22"/>
        </w:rPr>
      </w:pPr>
    </w:p>
    <w:p w:rsidR="00536403" w:rsidRPr="00412B9A" w:rsidRDefault="00536403" w:rsidP="00536403">
      <w:pPr>
        <w:pStyle w:val="Default"/>
        <w:jc w:val="both"/>
        <w:rPr>
          <w:rFonts w:asciiTheme="minorHAnsi" w:hAnsiTheme="minorHAnsi" w:cstheme="minorHAnsi"/>
          <w:color w:val="auto"/>
          <w:sz w:val="22"/>
          <w:szCs w:val="22"/>
        </w:rPr>
      </w:pPr>
      <w:r w:rsidRPr="00412B9A">
        <w:rPr>
          <w:rFonts w:asciiTheme="minorHAnsi" w:hAnsiTheme="minorHAnsi" w:cstheme="minorHAnsi"/>
          <w:color w:val="auto"/>
          <w:sz w:val="22"/>
          <w:szCs w:val="22"/>
        </w:rPr>
        <w:t xml:space="preserve">6.7. Nároky kupujúceho z riadne reklamovanej vady sa riadia ustanovením § 564 Obchodného zákonníka. </w:t>
      </w:r>
    </w:p>
    <w:p w:rsidR="00536403" w:rsidRDefault="00536403" w:rsidP="00536403">
      <w:pPr>
        <w:pStyle w:val="Default"/>
        <w:rPr>
          <w:rFonts w:asciiTheme="minorHAnsi" w:hAnsiTheme="minorHAnsi" w:cstheme="minorHAnsi"/>
          <w:b/>
          <w:bCs/>
          <w:color w:val="auto"/>
          <w:sz w:val="22"/>
          <w:szCs w:val="22"/>
        </w:rPr>
      </w:pPr>
    </w:p>
    <w:p w:rsidR="00536403" w:rsidRPr="00412B9A" w:rsidRDefault="00536403" w:rsidP="00536403">
      <w:pPr>
        <w:pStyle w:val="Default"/>
        <w:jc w:val="center"/>
        <w:rPr>
          <w:rFonts w:asciiTheme="minorHAnsi" w:hAnsiTheme="minorHAnsi" w:cstheme="minorHAnsi"/>
          <w:color w:val="auto"/>
          <w:sz w:val="22"/>
          <w:szCs w:val="22"/>
        </w:rPr>
      </w:pPr>
      <w:r w:rsidRPr="00412B9A">
        <w:rPr>
          <w:rFonts w:asciiTheme="minorHAnsi" w:hAnsiTheme="minorHAnsi" w:cstheme="minorHAnsi"/>
          <w:b/>
          <w:bCs/>
          <w:color w:val="auto"/>
          <w:sz w:val="22"/>
          <w:szCs w:val="22"/>
        </w:rPr>
        <w:t>VII.</w:t>
      </w:r>
    </w:p>
    <w:p w:rsidR="00536403" w:rsidRDefault="00536403" w:rsidP="002A784C">
      <w:pPr>
        <w:pStyle w:val="Default"/>
        <w:jc w:val="center"/>
        <w:rPr>
          <w:rFonts w:asciiTheme="minorHAnsi" w:hAnsiTheme="minorHAnsi" w:cstheme="minorHAnsi"/>
          <w:color w:val="auto"/>
          <w:sz w:val="22"/>
          <w:szCs w:val="22"/>
        </w:rPr>
      </w:pPr>
      <w:r w:rsidRPr="00412B9A">
        <w:rPr>
          <w:rFonts w:asciiTheme="minorHAnsi" w:hAnsiTheme="minorHAnsi" w:cstheme="minorHAnsi"/>
          <w:b/>
          <w:bCs/>
          <w:color w:val="auto"/>
          <w:sz w:val="22"/>
          <w:szCs w:val="22"/>
        </w:rPr>
        <w:t>Odstúpenie od zmluvy</w:t>
      </w:r>
    </w:p>
    <w:p w:rsidR="00536403" w:rsidRPr="00412B9A" w:rsidRDefault="00536403" w:rsidP="00536403">
      <w:pPr>
        <w:pStyle w:val="Default"/>
        <w:rPr>
          <w:rFonts w:asciiTheme="minorHAnsi" w:hAnsiTheme="minorHAnsi" w:cstheme="minorHAnsi"/>
          <w:color w:val="auto"/>
          <w:sz w:val="22"/>
          <w:szCs w:val="22"/>
        </w:rPr>
      </w:pPr>
      <w:r w:rsidRPr="00412B9A">
        <w:rPr>
          <w:rFonts w:asciiTheme="minorHAnsi" w:hAnsiTheme="minorHAnsi" w:cstheme="minorHAnsi"/>
          <w:color w:val="auto"/>
          <w:sz w:val="22"/>
          <w:szCs w:val="22"/>
        </w:rPr>
        <w:t xml:space="preserve">7.1. Kupujúci je oprávnený odstúpiť od zmluvy, ak predávajúci: </w:t>
      </w:r>
    </w:p>
    <w:p w:rsidR="00536403" w:rsidRPr="00412B9A" w:rsidRDefault="00536403" w:rsidP="00536403">
      <w:pPr>
        <w:pStyle w:val="Default"/>
        <w:rPr>
          <w:rFonts w:asciiTheme="minorHAnsi" w:hAnsiTheme="minorHAnsi" w:cstheme="minorHAnsi"/>
          <w:color w:val="auto"/>
          <w:sz w:val="22"/>
          <w:szCs w:val="22"/>
        </w:rPr>
      </w:pPr>
      <w:r w:rsidRPr="00412B9A">
        <w:rPr>
          <w:rFonts w:asciiTheme="minorHAnsi" w:hAnsiTheme="minorHAnsi" w:cstheme="minorHAnsi"/>
          <w:color w:val="auto"/>
          <w:sz w:val="22"/>
          <w:szCs w:val="22"/>
        </w:rPr>
        <w:t>a) je v omešk</w:t>
      </w:r>
      <w:r>
        <w:rPr>
          <w:rFonts w:asciiTheme="minorHAnsi" w:hAnsiTheme="minorHAnsi" w:cstheme="minorHAnsi"/>
          <w:color w:val="auto"/>
          <w:sz w:val="22"/>
          <w:szCs w:val="22"/>
        </w:rPr>
        <w:t>aní s dodaním tovaru viac ako 7</w:t>
      </w:r>
      <w:r w:rsidRPr="00412B9A">
        <w:rPr>
          <w:rFonts w:asciiTheme="minorHAnsi" w:hAnsiTheme="minorHAnsi" w:cstheme="minorHAnsi"/>
          <w:color w:val="auto"/>
          <w:sz w:val="22"/>
          <w:szCs w:val="22"/>
        </w:rPr>
        <w:t xml:space="preserve"> pracovných dní </w:t>
      </w:r>
    </w:p>
    <w:p w:rsidR="00536403" w:rsidRDefault="00536403" w:rsidP="00536403">
      <w:pPr>
        <w:pStyle w:val="Default"/>
        <w:rPr>
          <w:rFonts w:asciiTheme="minorHAnsi" w:hAnsiTheme="minorHAnsi" w:cstheme="minorHAnsi"/>
          <w:color w:val="auto"/>
          <w:sz w:val="22"/>
          <w:szCs w:val="22"/>
        </w:rPr>
      </w:pPr>
      <w:r w:rsidRPr="00412B9A">
        <w:rPr>
          <w:rFonts w:asciiTheme="minorHAnsi" w:hAnsiTheme="minorHAnsi" w:cstheme="minorHAnsi"/>
          <w:color w:val="auto"/>
          <w:sz w:val="22"/>
          <w:szCs w:val="22"/>
        </w:rPr>
        <w:t xml:space="preserve">b) v primeranej lehote stanovenej kupujúcim podľa bodu 4.6. alebo bodu 6.4. tejto zmluvy neodstráni vady tovaru alebo neoznámi kupujúcemu, že tovar má neopraviteľné vady </w:t>
      </w:r>
    </w:p>
    <w:p w:rsidR="00536403" w:rsidRPr="00412B9A" w:rsidRDefault="00536403" w:rsidP="00536403">
      <w:pPr>
        <w:pStyle w:val="Default"/>
        <w:rPr>
          <w:rFonts w:asciiTheme="minorHAnsi" w:hAnsiTheme="minorHAnsi" w:cstheme="minorHAnsi"/>
          <w:color w:val="auto"/>
          <w:sz w:val="22"/>
          <w:szCs w:val="22"/>
        </w:rPr>
      </w:pPr>
      <w:r w:rsidRPr="00412B9A">
        <w:rPr>
          <w:rFonts w:asciiTheme="minorHAnsi" w:hAnsiTheme="minorHAnsi" w:cstheme="minorHAnsi"/>
          <w:color w:val="auto"/>
          <w:sz w:val="22"/>
          <w:szCs w:val="22"/>
        </w:rPr>
        <w:t xml:space="preserve">c) neodstráni neopraviteľné vady tovaru dodaním náhradného tovaru v lehote podľa bodu 6.6. tejto zmluvy </w:t>
      </w:r>
    </w:p>
    <w:p w:rsidR="002A784C" w:rsidRPr="00412B9A" w:rsidRDefault="00536403" w:rsidP="00536403">
      <w:pPr>
        <w:pStyle w:val="Default"/>
        <w:rPr>
          <w:rFonts w:asciiTheme="minorHAnsi" w:hAnsiTheme="minorHAnsi" w:cstheme="minorHAnsi"/>
          <w:color w:val="auto"/>
          <w:sz w:val="22"/>
          <w:szCs w:val="22"/>
        </w:rPr>
      </w:pPr>
      <w:r w:rsidRPr="00412B9A">
        <w:rPr>
          <w:rFonts w:asciiTheme="minorHAnsi" w:hAnsiTheme="minorHAnsi" w:cstheme="minorHAnsi"/>
          <w:color w:val="auto"/>
          <w:sz w:val="22"/>
          <w:szCs w:val="22"/>
        </w:rPr>
        <w:t>7.2. Dôvody uvedené v bode 7.1. sa považujú za podstatné porušenie</w:t>
      </w:r>
      <w:r w:rsidR="002A784C">
        <w:rPr>
          <w:rFonts w:asciiTheme="minorHAnsi" w:hAnsiTheme="minorHAnsi" w:cstheme="minorHAnsi"/>
          <w:color w:val="auto"/>
          <w:sz w:val="22"/>
          <w:szCs w:val="22"/>
        </w:rPr>
        <w:t xml:space="preserve"> zmluvy</w:t>
      </w:r>
      <w:bookmarkStart w:id="0" w:name="_GoBack"/>
      <w:bookmarkEnd w:id="0"/>
    </w:p>
    <w:p w:rsidR="00536403" w:rsidRPr="00412B9A" w:rsidRDefault="00536403" w:rsidP="00536403">
      <w:pPr>
        <w:pStyle w:val="Default"/>
        <w:pageBreakBefore/>
        <w:jc w:val="both"/>
        <w:rPr>
          <w:rFonts w:asciiTheme="minorHAnsi" w:hAnsiTheme="minorHAnsi" w:cstheme="minorHAnsi"/>
          <w:color w:val="auto"/>
          <w:sz w:val="22"/>
          <w:szCs w:val="22"/>
        </w:rPr>
      </w:pPr>
      <w:r>
        <w:rPr>
          <w:rFonts w:asciiTheme="minorHAnsi" w:hAnsiTheme="minorHAnsi" w:cstheme="minorHAnsi"/>
          <w:color w:val="auto"/>
          <w:sz w:val="22"/>
          <w:szCs w:val="22"/>
        </w:rPr>
        <w:lastRenderedPageBreak/>
        <w:t>7.3</w:t>
      </w:r>
      <w:r w:rsidRPr="00412B9A">
        <w:rPr>
          <w:rFonts w:asciiTheme="minorHAnsi" w:hAnsiTheme="minorHAnsi" w:cstheme="minorHAnsi"/>
          <w:color w:val="auto"/>
          <w:sz w:val="22"/>
          <w:szCs w:val="22"/>
        </w:rPr>
        <w:t xml:space="preserve">. Odstúpenie od zmluvy nadobúda </w:t>
      </w:r>
      <w:r w:rsidRPr="00486D67">
        <w:rPr>
          <w:rFonts w:asciiTheme="minorHAnsi" w:hAnsiTheme="minorHAnsi" w:cstheme="minorHAnsi"/>
          <w:color w:val="auto"/>
          <w:sz w:val="22"/>
          <w:szCs w:val="22"/>
        </w:rPr>
        <w:t xml:space="preserve">účinnosť </w:t>
      </w:r>
      <w:r w:rsidRPr="00412B9A">
        <w:rPr>
          <w:rFonts w:asciiTheme="minorHAnsi" w:hAnsiTheme="minorHAnsi" w:cstheme="minorHAnsi"/>
          <w:color w:val="auto"/>
          <w:sz w:val="22"/>
          <w:szCs w:val="22"/>
        </w:rPr>
        <w:t xml:space="preserve">doručením písomného odstúpenia od zmluvy druhej zmluvnej strane. Odstúpením od zmluvy zmluva zaniká od počiatku. Zmluvné strany sú povinné vrátiť si všetky vzájomné plnenia do 30 dní odo dňa účinnosti odstúpenia od zmluvy. </w:t>
      </w:r>
    </w:p>
    <w:p w:rsidR="00536403" w:rsidRDefault="00536403" w:rsidP="00536403">
      <w:pPr>
        <w:pStyle w:val="Default"/>
        <w:rPr>
          <w:rFonts w:asciiTheme="minorHAnsi" w:hAnsiTheme="minorHAnsi" w:cstheme="minorHAnsi"/>
          <w:b/>
          <w:bCs/>
          <w:color w:val="auto"/>
          <w:sz w:val="22"/>
          <w:szCs w:val="22"/>
        </w:rPr>
      </w:pPr>
    </w:p>
    <w:p w:rsidR="00536403" w:rsidRDefault="00536403" w:rsidP="00536403">
      <w:pPr>
        <w:pStyle w:val="Default"/>
        <w:rPr>
          <w:rFonts w:asciiTheme="minorHAnsi" w:hAnsiTheme="minorHAnsi" w:cstheme="minorHAnsi"/>
          <w:color w:val="auto"/>
          <w:sz w:val="22"/>
          <w:szCs w:val="22"/>
        </w:rPr>
      </w:pPr>
    </w:p>
    <w:p w:rsidR="00536403" w:rsidRPr="00412B9A" w:rsidRDefault="00536403" w:rsidP="00536403">
      <w:pPr>
        <w:pStyle w:val="Default"/>
        <w:jc w:val="center"/>
        <w:rPr>
          <w:rFonts w:asciiTheme="minorHAnsi" w:hAnsiTheme="minorHAnsi" w:cstheme="minorHAnsi"/>
          <w:color w:val="auto"/>
          <w:sz w:val="22"/>
          <w:szCs w:val="22"/>
        </w:rPr>
      </w:pPr>
      <w:r w:rsidRPr="00412B9A">
        <w:rPr>
          <w:rFonts w:asciiTheme="minorHAnsi" w:hAnsiTheme="minorHAnsi" w:cstheme="minorHAnsi"/>
          <w:b/>
          <w:bCs/>
          <w:color w:val="auto"/>
          <w:sz w:val="22"/>
          <w:szCs w:val="22"/>
        </w:rPr>
        <w:t>VIII.</w:t>
      </w:r>
    </w:p>
    <w:p w:rsidR="00536403" w:rsidRPr="00412B9A" w:rsidRDefault="00536403" w:rsidP="00536403">
      <w:pPr>
        <w:pStyle w:val="Default"/>
        <w:jc w:val="center"/>
        <w:rPr>
          <w:rFonts w:asciiTheme="minorHAnsi" w:hAnsiTheme="minorHAnsi" w:cstheme="minorHAnsi"/>
          <w:color w:val="auto"/>
          <w:sz w:val="22"/>
          <w:szCs w:val="22"/>
        </w:rPr>
      </w:pPr>
      <w:r w:rsidRPr="00412B9A">
        <w:rPr>
          <w:rFonts w:asciiTheme="minorHAnsi" w:hAnsiTheme="minorHAnsi" w:cstheme="minorHAnsi"/>
          <w:b/>
          <w:bCs/>
          <w:color w:val="auto"/>
          <w:sz w:val="22"/>
          <w:szCs w:val="22"/>
        </w:rPr>
        <w:t>Záverečné ustanovenia</w:t>
      </w:r>
    </w:p>
    <w:p w:rsidR="00536403" w:rsidRDefault="00536403" w:rsidP="00536403">
      <w:pPr>
        <w:pStyle w:val="Default"/>
        <w:rPr>
          <w:rFonts w:asciiTheme="minorHAnsi" w:hAnsiTheme="minorHAnsi" w:cstheme="minorHAnsi"/>
          <w:color w:val="auto"/>
          <w:sz w:val="22"/>
          <w:szCs w:val="22"/>
        </w:rPr>
      </w:pPr>
    </w:p>
    <w:p w:rsidR="00536403" w:rsidRPr="00412B9A" w:rsidRDefault="00536403" w:rsidP="00536403">
      <w:pPr>
        <w:pStyle w:val="Default"/>
        <w:jc w:val="both"/>
        <w:rPr>
          <w:rFonts w:asciiTheme="minorHAnsi" w:hAnsiTheme="minorHAnsi" w:cstheme="minorHAnsi"/>
          <w:color w:val="auto"/>
          <w:sz w:val="22"/>
          <w:szCs w:val="22"/>
        </w:rPr>
      </w:pPr>
      <w:r w:rsidRPr="00412B9A">
        <w:rPr>
          <w:rFonts w:asciiTheme="minorHAnsi" w:hAnsiTheme="minorHAnsi" w:cstheme="minorHAnsi"/>
          <w:color w:val="auto"/>
          <w:sz w:val="22"/>
          <w:szCs w:val="22"/>
        </w:rPr>
        <w:t xml:space="preserve">8.1. Všetky práva a povinnosti zmluvných strán ako aj otázky neupravené touto zmluvou sa spravujú príslušnými ustanoveniami zákona č. 513/ 1991 Zb. Obchodný zákonník v znení neskorších predpisov. </w:t>
      </w:r>
    </w:p>
    <w:p w:rsidR="00536403" w:rsidRDefault="00536403" w:rsidP="00536403">
      <w:pPr>
        <w:pStyle w:val="Default"/>
        <w:jc w:val="both"/>
        <w:rPr>
          <w:rFonts w:asciiTheme="minorHAnsi" w:hAnsiTheme="minorHAnsi" w:cstheme="minorHAnsi"/>
          <w:color w:val="auto"/>
          <w:sz w:val="22"/>
          <w:szCs w:val="22"/>
        </w:rPr>
      </w:pPr>
    </w:p>
    <w:p w:rsidR="00536403" w:rsidRPr="00412B9A" w:rsidRDefault="00536403" w:rsidP="00536403">
      <w:pPr>
        <w:pStyle w:val="Default"/>
        <w:jc w:val="both"/>
        <w:rPr>
          <w:rFonts w:asciiTheme="minorHAnsi" w:hAnsiTheme="minorHAnsi" w:cstheme="minorHAnsi"/>
          <w:color w:val="auto"/>
          <w:sz w:val="22"/>
          <w:szCs w:val="22"/>
        </w:rPr>
      </w:pPr>
      <w:r w:rsidRPr="00412B9A">
        <w:rPr>
          <w:rFonts w:asciiTheme="minorHAnsi" w:hAnsiTheme="minorHAnsi" w:cstheme="minorHAnsi"/>
          <w:color w:val="auto"/>
          <w:sz w:val="22"/>
          <w:szCs w:val="22"/>
        </w:rPr>
        <w:t xml:space="preserve">8.2. Zmena a doplnenie tejto zmluvy je možná len písomným dodatkom po vzájomnom súhlase dohodou oboch zmluvných strán, pričom dodatky musia byť číslované s uvedením dátumu a miesta ich spísania. Zmluva je vyhotovená v slovenskom jazyku v dvoch exemplároch, pričom kupujúci </w:t>
      </w:r>
      <w:proofErr w:type="spellStart"/>
      <w:r w:rsidRPr="00412B9A">
        <w:rPr>
          <w:rFonts w:asciiTheme="minorHAnsi" w:hAnsiTheme="minorHAnsi" w:cstheme="minorHAnsi"/>
          <w:color w:val="auto"/>
          <w:sz w:val="22"/>
          <w:szCs w:val="22"/>
        </w:rPr>
        <w:t>obdrží</w:t>
      </w:r>
      <w:proofErr w:type="spellEnd"/>
      <w:r w:rsidRPr="00412B9A">
        <w:rPr>
          <w:rFonts w:asciiTheme="minorHAnsi" w:hAnsiTheme="minorHAnsi" w:cstheme="minorHAnsi"/>
          <w:color w:val="auto"/>
          <w:sz w:val="22"/>
          <w:szCs w:val="22"/>
        </w:rPr>
        <w:t xml:space="preserve"> jedno jej vyhotovenie, a predávajúci jedno vyhotovenie zmluvy, ktoré majú platnosť originálu. </w:t>
      </w:r>
    </w:p>
    <w:p w:rsidR="00536403" w:rsidRDefault="00536403" w:rsidP="00536403">
      <w:pPr>
        <w:pStyle w:val="Default"/>
        <w:jc w:val="both"/>
        <w:rPr>
          <w:rFonts w:asciiTheme="minorHAnsi" w:hAnsiTheme="minorHAnsi" w:cstheme="minorHAnsi"/>
          <w:color w:val="auto"/>
          <w:sz w:val="22"/>
          <w:szCs w:val="22"/>
        </w:rPr>
      </w:pPr>
    </w:p>
    <w:p w:rsidR="00536403" w:rsidRPr="00412B9A" w:rsidRDefault="00536403" w:rsidP="00536403">
      <w:pPr>
        <w:pStyle w:val="Default"/>
        <w:jc w:val="both"/>
        <w:rPr>
          <w:rFonts w:asciiTheme="minorHAnsi" w:hAnsiTheme="minorHAnsi" w:cstheme="minorHAnsi"/>
          <w:color w:val="auto"/>
          <w:sz w:val="22"/>
          <w:szCs w:val="22"/>
        </w:rPr>
      </w:pPr>
      <w:r w:rsidRPr="00412B9A">
        <w:rPr>
          <w:rFonts w:asciiTheme="minorHAnsi" w:hAnsiTheme="minorHAnsi" w:cstheme="minorHAnsi"/>
          <w:color w:val="auto"/>
          <w:sz w:val="22"/>
          <w:szCs w:val="22"/>
        </w:rPr>
        <w:t xml:space="preserve">8.3. Zmluva nadobúda platnosť dňom podpisu oboma zmluvnými stranami a účinnosť dňom nasledujúcim po dni zverejnenia v súlade s platnými právnymi predpismi. </w:t>
      </w:r>
    </w:p>
    <w:p w:rsidR="00536403" w:rsidRDefault="00536403" w:rsidP="00536403">
      <w:pPr>
        <w:pStyle w:val="Default"/>
        <w:jc w:val="both"/>
        <w:rPr>
          <w:rFonts w:asciiTheme="minorHAnsi" w:hAnsiTheme="minorHAnsi" w:cstheme="minorHAnsi"/>
          <w:color w:val="auto"/>
          <w:sz w:val="22"/>
          <w:szCs w:val="22"/>
        </w:rPr>
      </w:pPr>
    </w:p>
    <w:p w:rsidR="00536403" w:rsidRPr="00412B9A" w:rsidRDefault="00536403" w:rsidP="00536403">
      <w:pPr>
        <w:pStyle w:val="Default"/>
        <w:jc w:val="both"/>
        <w:rPr>
          <w:rFonts w:asciiTheme="minorHAnsi" w:hAnsiTheme="minorHAnsi" w:cstheme="minorHAnsi"/>
          <w:color w:val="auto"/>
          <w:sz w:val="22"/>
          <w:szCs w:val="22"/>
        </w:rPr>
      </w:pPr>
      <w:r w:rsidRPr="00412B9A">
        <w:rPr>
          <w:rFonts w:asciiTheme="minorHAnsi" w:hAnsiTheme="minorHAnsi" w:cstheme="minorHAnsi"/>
          <w:color w:val="auto"/>
          <w:sz w:val="22"/>
          <w:szCs w:val="22"/>
        </w:rPr>
        <w:t xml:space="preserve">8.4. Doručením akýchkoľvek písomností na základe tejto zmluvy alebo v súvislosti s týmito zmluvami sa rozumie doručenie písomnosti doporučene poštou preukazujúcou doručenie na adresu sídla zmluvných strán uvedené v záhlaví zmluvy, doručenie kuriérom alebo osobné doručenie príslušnej zmluvnej strane. Za deň doručenia písomnosti sa považuje aj deň, v ktorý zmluvná strana, ktorá je adresátom, odoprie doručovanú písomnosť prevziať, alebo v ktorý márne uplynie odberná lehota pre vyzdvihnutie zásielky na pošte, doručovanej poštou zmluvnej strane, alebo v ktorý je na zásielke, doručovanej poštou zmluvnej strane, alebo v ktorý je na zásielke, doručovanej poštou zmluvnej strane, preukázateľne zamestnancom pošty vyznačená poznámka, že "adresát sa odsťahoval", "adresát je neznámy" alebo iná poznámka podobného významu, ak sa súčasne takáto poznámka zakladá na pravde. </w:t>
      </w:r>
    </w:p>
    <w:p w:rsidR="00536403" w:rsidRDefault="00536403" w:rsidP="00536403">
      <w:pPr>
        <w:pStyle w:val="Default"/>
        <w:jc w:val="both"/>
        <w:rPr>
          <w:rFonts w:asciiTheme="minorHAnsi" w:hAnsiTheme="minorHAnsi" w:cstheme="minorHAnsi"/>
          <w:color w:val="auto"/>
          <w:sz w:val="22"/>
          <w:szCs w:val="22"/>
        </w:rPr>
      </w:pPr>
    </w:p>
    <w:p w:rsidR="00536403" w:rsidRDefault="00536403" w:rsidP="00536403">
      <w:pPr>
        <w:pStyle w:val="Default"/>
        <w:jc w:val="both"/>
        <w:rPr>
          <w:rFonts w:asciiTheme="minorHAnsi" w:hAnsiTheme="minorHAnsi" w:cstheme="minorHAnsi"/>
          <w:color w:val="auto"/>
          <w:sz w:val="22"/>
          <w:szCs w:val="22"/>
        </w:rPr>
      </w:pPr>
      <w:r w:rsidRPr="00412B9A">
        <w:rPr>
          <w:rFonts w:asciiTheme="minorHAnsi" w:hAnsiTheme="minorHAnsi" w:cstheme="minorHAnsi"/>
          <w:color w:val="auto"/>
          <w:sz w:val="22"/>
          <w:szCs w:val="22"/>
        </w:rPr>
        <w:t xml:space="preserve">8.5. Zmluvné strany prehlasujú, že obsah tejto zmluvy sa zhoduje so súhlasným, slobodným a vážnymi prejavmi ich skutočnej vôle a že zmluvu neuzavreli v tiesni ani za nápadne nevýhodných podmienok. Zmluvné strany si zmluvu prečítali, jej obsahu porozumeli, na znak súhlasu ju vlastnoručne podpísali. </w:t>
      </w:r>
    </w:p>
    <w:p w:rsidR="00536403" w:rsidRDefault="00536403" w:rsidP="00536403">
      <w:pPr>
        <w:pStyle w:val="Default"/>
        <w:jc w:val="both"/>
        <w:rPr>
          <w:rFonts w:asciiTheme="minorHAnsi" w:hAnsiTheme="minorHAnsi" w:cstheme="minorHAnsi"/>
          <w:color w:val="auto"/>
          <w:sz w:val="22"/>
          <w:szCs w:val="22"/>
        </w:rPr>
      </w:pPr>
    </w:p>
    <w:p w:rsidR="00536403" w:rsidRPr="00412B9A" w:rsidRDefault="00536403" w:rsidP="00536403">
      <w:pPr>
        <w:pStyle w:val="Default"/>
        <w:jc w:val="both"/>
        <w:rPr>
          <w:rFonts w:asciiTheme="minorHAnsi" w:hAnsiTheme="minorHAnsi" w:cstheme="minorHAnsi"/>
          <w:color w:val="auto"/>
          <w:sz w:val="22"/>
          <w:szCs w:val="22"/>
        </w:rPr>
      </w:pPr>
    </w:p>
    <w:p w:rsidR="00536403" w:rsidRPr="00412B9A" w:rsidRDefault="00536403" w:rsidP="00536403">
      <w:pPr>
        <w:pStyle w:val="Default"/>
        <w:rPr>
          <w:rFonts w:asciiTheme="minorHAnsi" w:hAnsiTheme="minorHAnsi" w:cstheme="minorHAnsi"/>
          <w:color w:val="auto"/>
          <w:sz w:val="22"/>
          <w:szCs w:val="22"/>
        </w:rPr>
      </w:pPr>
      <w:r w:rsidRPr="00412B9A">
        <w:rPr>
          <w:rFonts w:asciiTheme="minorHAnsi" w:hAnsiTheme="minorHAnsi" w:cstheme="minorHAnsi"/>
          <w:color w:val="auto"/>
          <w:sz w:val="22"/>
          <w:szCs w:val="22"/>
        </w:rPr>
        <w:t>V</w:t>
      </w:r>
      <w:r>
        <w:rPr>
          <w:rFonts w:asciiTheme="minorHAnsi" w:hAnsiTheme="minorHAnsi" w:cstheme="minorHAnsi"/>
          <w:color w:val="auto"/>
          <w:sz w:val="22"/>
          <w:szCs w:val="22"/>
        </w:rPr>
        <w:t xml:space="preserve"> Košiciach </w:t>
      </w:r>
      <w:r w:rsidRPr="00412B9A">
        <w:rPr>
          <w:rFonts w:asciiTheme="minorHAnsi" w:hAnsiTheme="minorHAnsi" w:cstheme="minorHAnsi"/>
          <w:color w:val="auto"/>
          <w:sz w:val="22"/>
          <w:szCs w:val="22"/>
        </w:rPr>
        <w:t>dňa</w:t>
      </w:r>
      <w:r>
        <w:rPr>
          <w:rFonts w:asciiTheme="minorHAnsi" w:hAnsiTheme="minorHAnsi" w:cstheme="minorHAnsi"/>
          <w:color w:val="auto"/>
          <w:sz w:val="22"/>
          <w:szCs w:val="22"/>
        </w:rPr>
        <w:t xml:space="preserve"> </w:t>
      </w:r>
      <w:r w:rsidRPr="00412B9A">
        <w:rPr>
          <w:rFonts w:asciiTheme="minorHAnsi" w:hAnsiTheme="minorHAnsi" w:cstheme="minorHAnsi"/>
          <w:color w:val="auto"/>
          <w:sz w:val="22"/>
          <w:szCs w:val="22"/>
        </w:rPr>
        <w:t>……</w:t>
      </w:r>
      <w:r>
        <w:rPr>
          <w:rFonts w:asciiTheme="minorHAnsi" w:hAnsiTheme="minorHAnsi" w:cstheme="minorHAnsi"/>
          <w:color w:val="auto"/>
          <w:sz w:val="22"/>
          <w:szCs w:val="22"/>
        </w:rPr>
        <w:t>..................</w:t>
      </w:r>
      <w:r w:rsidRPr="00412B9A">
        <w:rPr>
          <w:rFonts w:asciiTheme="minorHAnsi" w:hAnsiTheme="minorHAnsi" w:cstheme="minorHAnsi"/>
          <w:color w:val="auto"/>
          <w:sz w:val="22"/>
          <w:szCs w:val="22"/>
        </w:rPr>
        <w:t xml:space="preserve">……….. </w:t>
      </w:r>
      <w:r>
        <w:rPr>
          <w:rFonts w:asciiTheme="minorHAnsi" w:hAnsiTheme="minorHAnsi" w:cstheme="minorHAnsi"/>
          <w:color w:val="auto"/>
          <w:sz w:val="22"/>
          <w:szCs w:val="22"/>
        </w:rPr>
        <w:t xml:space="preserve">                         </w:t>
      </w:r>
      <w:r>
        <w:rPr>
          <w:rFonts w:asciiTheme="minorHAnsi" w:hAnsiTheme="minorHAnsi" w:cstheme="minorHAnsi"/>
          <w:color w:val="auto"/>
          <w:sz w:val="22"/>
          <w:szCs w:val="22"/>
        </w:rPr>
        <w:tab/>
      </w:r>
      <w:r w:rsidRPr="00412B9A">
        <w:rPr>
          <w:rFonts w:asciiTheme="minorHAnsi" w:hAnsiTheme="minorHAnsi" w:cstheme="minorHAnsi"/>
          <w:color w:val="auto"/>
          <w:sz w:val="22"/>
          <w:szCs w:val="22"/>
        </w:rPr>
        <w:t>V</w:t>
      </w:r>
      <w:r>
        <w:rPr>
          <w:rFonts w:asciiTheme="minorHAnsi" w:hAnsiTheme="minorHAnsi" w:cstheme="minorHAnsi"/>
          <w:color w:val="auto"/>
          <w:sz w:val="22"/>
          <w:szCs w:val="22"/>
        </w:rPr>
        <w:t xml:space="preserve"> Košiciach </w:t>
      </w:r>
      <w:r w:rsidRPr="00412B9A">
        <w:rPr>
          <w:rFonts w:asciiTheme="minorHAnsi" w:hAnsiTheme="minorHAnsi" w:cstheme="minorHAnsi"/>
          <w:color w:val="auto"/>
          <w:sz w:val="22"/>
          <w:szCs w:val="22"/>
        </w:rPr>
        <w:t>dňa</w:t>
      </w:r>
      <w:r>
        <w:rPr>
          <w:rFonts w:asciiTheme="minorHAnsi" w:hAnsiTheme="minorHAnsi" w:cstheme="minorHAnsi"/>
          <w:color w:val="auto"/>
          <w:sz w:val="22"/>
          <w:szCs w:val="22"/>
        </w:rPr>
        <w:t xml:space="preserve"> ...................</w:t>
      </w:r>
      <w:r w:rsidRPr="00412B9A">
        <w:rPr>
          <w:rFonts w:asciiTheme="minorHAnsi" w:hAnsiTheme="minorHAnsi" w:cstheme="minorHAnsi"/>
          <w:color w:val="auto"/>
          <w:sz w:val="22"/>
          <w:szCs w:val="22"/>
        </w:rPr>
        <w:t xml:space="preserve">…………………. </w:t>
      </w:r>
    </w:p>
    <w:p w:rsidR="00536403" w:rsidRDefault="00536403" w:rsidP="00536403">
      <w:pPr>
        <w:pStyle w:val="Default"/>
        <w:rPr>
          <w:rFonts w:asciiTheme="minorHAnsi" w:hAnsiTheme="minorHAnsi" w:cstheme="minorHAnsi"/>
          <w:color w:val="auto"/>
          <w:sz w:val="22"/>
          <w:szCs w:val="22"/>
        </w:rPr>
      </w:pPr>
    </w:p>
    <w:p w:rsidR="00536403" w:rsidRDefault="00536403" w:rsidP="00536403">
      <w:pPr>
        <w:pStyle w:val="Default"/>
        <w:rPr>
          <w:rFonts w:asciiTheme="minorHAnsi" w:hAnsiTheme="minorHAnsi" w:cstheme="minorHAnsi"/>
          <w:color w:val="auto"/>
          <w:sz w:val="22"/>
          <w:szCs w:val="22"/>
        </w:rPr>
      </w:pPr>
    </w:p>
    <w:p w:rsidR="00536403" w:rsidRDefault="00536403" w:rsidP="00536403">
      <w:pPr>
        <w:pStyle w:val="Default"/>
        <w:ind w:firstLine="708"/>
        <w:rPr>
          <w:rFonts w:asciiTheme="minorHAnsi" w:hAnsiTheme="minorHAnsi" w:cstheme="minorHAnsi"/>
          <w:color w:val="auto"/>
          <w:sz w:val="22"/>
          <w:szCs w:val="22"/>
        </w:rPr>
      </w:pPr>
      <w:r w:rsidRPr="00412B9A">
        <w:rPr>
          <w:rFonts w:asciiTheme="minorHAnsi" w:hAnsiTheme="minorHAnsi" w:cstheme="minorHAnsi"/>
          <w:color w:val="auto"/>
          <w:sz w:val="22"/>
          <w:szCs w:val="22"/>
        </w:rPr>
        <w:t xml:space="preserve">za predávajúceho </w:t>
      </w:r>
      <w:r>
        <w:rPr>
          <w:rFonts w:asciiTheme="minorHAnsi" w:hAnsiTheme="minorHAnsi" w:cstheme="minorHAnsi"/>
          <w:color w:val="auto"/>
          <w:sz w:val="22"/>
          <w:szCs w:val="22"/>
        </w:rPr>
        <w:tab/>
      </w:r>
      <w:r>
        <w:rPr>
          <w:rFonts w:asciiTheme="minorHAnsi" w:hAnsiTheme="minorHAnsi" w:cstheme="minorHAnsi"/>
          <w:color w:val="auto"/>
          <w:sz w:val="22"/>
          <w:szCs w:val="22"/>
        </w:rPr>
        <w:tab/>
      </w:r>
      <w:r>
        <w:rPr>
          <w:rFonts w:asciiTheme="minorHAnsi" w:hAnsiTheme="minorHAnsi" w:cstheme="minorHAnsi"/>
          <w:color w:val="auto"/>
          <w:sz w:val="22"/>
          <w:szCs w:val="22"/>
        </w:rPr>
        <w:tab/>
      </w:r>
      <w:r>
        <w:rPr>
          <w:rFonts w:asciiTheme="minorHAnsi" w:hAnsiTheme="minorHAnsi" w:cstheme="minorHAnsi"/>
          <w:color w:val="auto"/>
          <w:sz w:val="22"/>
          <w:szCs w:val="22"/>
        </w:rPr>
        <w:tab/>
      </w:r>
      <w:r>
        <w:rPr>
          <w:rFonts w:asciiTheme="minorHAnsi" w:hAnsiTheme="minorHAnsi" w:cstheme="minorHAnsi"/>
          <w:color w:val="auto"/>
          <w:sz w:val="22"/>
          <w:szCs w:val="22"/>
        </w:rPr>
        <w:tab/>
      </w:r>
      <w:r>
        <w:rPr>
          <w:rFonts w:asciiTheme="minorHAnsi" w:hAnsiTheme="minorHAnsi" w:cstheme="minorHAnsi"/>
          <w:color w:val="auto"/>
          <w:sz w:val="22"/>
          <w:szCs w:val="22"/>
        </w:rPr>
        <w:tab/>
      </w:r>
      <w:r w:rsidRPr="00412B9A">
        <w:rPr>
          <w:rFonts w:asciiTheme="minorHAnsi" w:hAnsiTheme="minorHAnsi" w:cstheme="minorHAnsi"/>
          <w:color w:val="auto"/>
          <w:sz w:val="22"/>
          <w:szCs w:val="22"/>
        </w:rPr>
        <w:t xml:space="preserve">za kupujúceho </w:t>
      </w:r>
    </w:p>
    <w:p w:rsidR="00536403" w:rsidRDefault="00536403" w:rsidP="00536403">
      <w:pPr>
        <w:pStyle w:val="Default"/>
        <w:ind w:firstLine="708"/>
        <w:rPr>
          <w:rFonts w:asciiTheme="minorHAnsi" w:hAnsiTheme="minorHAnsi" w:cstheme="minorHAnsi"/>
          <w:color w:val="auto"/>
          <w:sz w:val="22"/>
          <w:szCs w:val="22"/>
        </w:rPr>
      </w:pPr>
    </w:p>
    <w:p w:rsidR="00536403" w:rsidRPr="00412B9A" w:rsidRDefault="00536403" w:rsidP="00536403">
      <w:pPr>
        <w:pStyle w:val="Default"/>
        <w:ind w:firstLine="708"/>
        <w:rPr>
          <w:rFonts w:asciiTheme="minorHAnsi" w:hAnsiTheme="minorHAnsi" w:cstheme="minorHAnsi"/>
          <w:color w:val="auto"/>
          <w:sz w:val="22"/>
          <w:szCs w:val="22"/>
        </w:rPr>
      </w:pPr>
    </w:p>
    <w:p w:rsidR="00536403" w:rsidRPr="00412B9A" w:rsidRDefault="00536403" w:rsidP="00536403">
      <w:pPr>
        <w:pStyle w:val="Default"/>
        <w:rPr>
          <w:rFonts w:asciiTheme="minorHAnsi" w:hAnsiTheme="minorHAnsi" w:cstheme="minorHAnsi"/>
          <w:color w:val="auto"/>
          <w:sz w:val="22"/>
          <w:szCs w:val="22"/>
        </w:rPr>
      </w:pPr>
      <w:r w:rsidRPr="00412B9A">
        <w:rPr>
          <w:rFonts w:asciiTheme="minorHAnsi" w:hAnsiTheme="minorHAnsi" w:cstheme="minorHAnsi"/>
          <w:color w:val="auto"/>
          <w:sz w:val="22"/>
          <w:szCs w:val="22"/>
        </w:rPr>
        <w:t>.....................................................</w:t>
      </w:r>
      <w:r>
        <w:rPr>
          <w:rFonts w:asciiTheme="minorHAnsi" w:hAnsiTheme="minorHAnsi" w:cstheme="minorHAnsi"/>
          <w:color w:val="auto"/>
          <w:sz w:val="22"/>
          <w:szCs w:val="22"/>
        </w:rPr>
        <w:tab/>
      </w:r>
      <w:r>
        <w:rPr>
          <w:rFonts w:asciiTheme="minorHAnsi" w:hAnsiTheme="minorHAnsi" w:cstheme="minorHAnsi"/>
          <w:color w:val="auto"/>
          <w:sz w:val="22"/>
          <w:szCs w:val="22"/>
        </w:rPr>
        <w:tab/>
      </w:r>
      <w:r>
        <w:rPr>
          <w:rFonts w:asciiTheme="minorHAnsi" w:hAnsiTheme="minorHAnsi" w:cstheme="minorHAnsi"/>
          <w:color w:val="auto"/>
          <w:sz w:val="22"/>
          <w:szCs w:val="22"/>
        </w:rPr>
        <w:tab/>
      </w:r>
      <w:r>
        <w:rPr>
          <w:rFonts w:asciiTheme="minorHAnsi" w:hAnsiTheme="minorHAnsi" w:cstheme="minorHAnsi"/>
          <w:color w:val="auto"/>
          <w:sz w:val="22"/>
          <w:szCs w:val="22"/>
        </w:rPr>
        <w:tab/>
      </w:r>
      <w:r w:rsidRPr="00412B9A">
        <w:rPr>
          <w:rFonts w:asciiTheme="minorHAnsi" w:hAnsiTheme="minorHAnsi" w:cstheme="minorHAnsi"/>
          <w:color w:val="auto"/>
          <w:sz w:val="22"/>
          <w:szCs w:val="22"/>
        </w:rPr>
        <w:t xml:space="preserve"> ................................................. </w:t>
      </w:r>
    </w:p>
    <w:p w:rsidR="00536403" w:rsidRPr="00412B9A" w:rsidRDefault="00536403" w:rsidP="00536403">
      <w:pPr>
        <w:pStyle w:val="Default"/>
        <w:ind w:left="5664"/>
        <w:rPr>
          <w:rFonts w:asciiTheme="minorHAnsi" w:hAnsiTheme="minorHAnsi" w:cstheme="minorHAnsi"/>
          <w:color w:val="auto"/>
          <w:sz w:val="22"/>
          <w:szCs w:val="22"/>
        </w:rPr>
      </w:pPr>
      <w:r>
        <w:rPr>
          <w:rFonts w:asciiTheme="minorHAnsi" w:hAnsiTheme="minorHAnsi" w:cstheme="minorHAnsi"/>
          <w:color w:val="auto"/>
          <w:sz w:val="22"/>
          <w:szCs w:val="22"/>
        </w:rPr>
        <w:t xml:space="preserve">             Mgr. Ján Miglec</w:t>
      </w:r>
    </w:p>
    <w:p w:rsidR="00536403" w:rsidRDefault="00536403" w:rsidP="00536403">
      <w:pPr>
        <w:pStyle w:val="Default"/>
        <w:ind w:left="5664" w:firstLine="708"/>
        <w:rPr>
          <w:rFonts w:asciiTheme="minorHAnsi" w:hAnsiTheme="minorHAnsi" w:cstheme="minorHAnsi"/>
          <w:color w:val="auto"/>
          <w:sz w:val="22"/>
          <w:szCs w:val="22"/>
        </w:rPr>
      </w:pPr>
      <w:r>
        <w:rPr>
          <w:rFonts w:asciiTheme="minorHAnsi" w:hAnsiTheme="minorHAnsi" w:cstheme="minorHAnsi"/>
          <w:color w:val="auto"/>
          <w:sz w:val="22"/>
          <w:szCs w:val="22"/>
        </w:rPr>
        <w:t>riaditeľ školy</w:t>
      </w:r>
    </w:p>
    <w:p w:rsidR="00536403" w:rsidRPr="00412B9A" w:rsidRDefault="00536403" w:rsidP="00536403">
      <w:pPr>
        <w:pStyle w:val="Default"/>
        <w:ind w:left="5664" w:firstLine="708"/>
        <w:rPr>
          <w:rFonts w:asciiTheme="minorHAnsi" w:hAnsiTheme="minorHAnsi" w:cstheme="minorHAnsi"/>
          <w:color w:val="auto"/>
          <w:sz w:val="22"/>
          <w:szCs w:val="22"/>
        </w:rPr>
      </w:pPr>
    </w:p>
    <w:p w:rsidR="00536403" w:rsidRPr="00412B9A" w:rsidRDefault="00536403" w:rsidP="00536403">
      <w:pPr>
        <w:pStyle w:val="Default"/>
        <w:rPr>
          <w:rFonts w:asciiTheme="minorHAnsi" w:hAnsiTheme="minorHAnsi" w:cstheme="minorHAnsi"/>
          <w:color w:val="auto"/>
          <w:sz w:val="22"/>
          <w:szCs w:val="22"/>
        </w:rPr>
      </w:pPr>
      <w:r w:rsidRPr="00412B9A">
        <w:rPr>
          <w:rFonts w:asciiTheme="minorHAnsi" w:hAnsiTheme="minorHAnsi" w:cstheme="minorHAnsi"/>
          <w:color w:val="auto"/>
          <w:sz w:val="22"/>
          <w:szCs w:val="22"/>
        </w:rPr>
        <w:t xml:space="preserve">Prílohy: </w:t>
      </w:r>
    </w:p>
    <w:p w:rsidR="00536403" w:rsidRPr="00536403" w:rsidRDefault="00536403" w:rsidP="00536403">
      <w:pPr>
        <w:rPr>
          <w:rFonts w:asciiTheme="minorHAnsi" w:hAnsiTheme="minorHAnsi" w:cstheme="minorHAnsi"/>
          <w:sz w:val="22"/>
          <w:szCs w:val="22"/>
        </w:rPr>
      </w:pPr>
      <w:r>
        <w:rPr>
          <w:rFonts w:asciiTheme="minorHAnsi" w:hAnsiTheme="minorHAnsi" w:cstheme="minorHAnsi"/>
          <w:sz w:val="22"/>
          <w:szCs w:val="22"/>
        </w:rPr>
        <w:t>Príloha č. 1 - C</w:t>
      </w:r>
      <w:r w:rsidRPr="00412B9A">
        <w:rPr>
          <w:rFonts w:asciiTheme="minorHAnsi" w:hAnsiTheme="minorHAnsi" w:cstheme="minorHAnsi"/>
          <w:sz w:val="22"/>
          <w:szCs w:val="22"/>
        </w:rPr>
        <w:t>enová ponuka</w:t>
      </w:r>
      <w:r>
        <w:rPr>
          <w:rFonts w:asciiTheme="minorHAnsi" w:hAnsiTheme="minorHAnsi" w:cstheme="minorHAnsi"/>
          <w:sz w:val="22"/>
          <w:szCs w:val="22"/>
        </w:rPr>
        <w:t xml:space="preserve"> so špecifikáciou, predložená uchádzačom do súťaže</w:t>
      </w:r>
    </w:p>
    <w:sectPr w:rsidR="00536403" w:rsidRPr="00536403" w:rsidSect="002530AA">
      <w:headerReference w:type="default" r:id="rId8"/>
      <w:footerReference w:type="default" r:id="rId9"/>
      <w:pgSz w:w="11906" w:h="16838"/>
      <w:pgMar w:top="709" w:right="849" w:bottom="284" w:left="119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5591" w:rsidRDefault="007E5591" w:rsidP="00440F5E">
      <w:r>
        <w:separator/>
      </w:r>
    </w:p>
  </w:endnote>
  <w:endnote w:type="continuationSeparator" w:id="0">
    <w:p w:rsidR="007E5591" w:rsidRDefault="007E5591" w:rsidP="00440F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0BF9" w:rsidRPr="00F42775" w:rsidRDefault="00903C94" w:rsidP="00314D6D">
    <w:pPr>
      <w:pStyle w:val="Pta"/>
      <w:jc w:val="center"/>
    </w:pPr>
    <w:r>
      <w:fldChar w:fldCharType="begin"/>
    </w:r>
    <w:r w:rsidR="00920BF9">
      <w:instrText xml:space="preserve"> PAGE   \* MERGEFORMAT </w:instrText>
    </w:r>
    <w:r>
      <w:fldChar w:fldCharType="separate"/>
    </w:r>
    <w:r w:rsidR="002A784C">
      <w:rPr>
        <w:noProof/>
      </w:rPr>
      <w:t>15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5591" w:rsidRDefault="007E5591" w:rsidP="00440F5E">
      <w:r>
        <w:separator/>
      </w:r>
    </w:p>
  </w:footnote>
  <w:footnote w:type="continuationSeparator" w:id="0">
    <w:p w:rsidR="007E5591" w:rsidRDefault="007E5591" w:rsidP="00440F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10823" w:type="dxa"/>
      <w:tblInd w:w="-792" w:type="dxa"/>
      <w:tblLayout w:type="fixed"/>
      <w:tblLook w:val="01E0" w:firstRow="1" w:lastRow="1" w:firstColumn="1" w:lastColumn="1" w:noHBand="0" w:noVBand="0"/>
    </w:tblPr>
    <w:tblGrid>
      <w:gridCol w:w="1980"/>
      <w:gridCol w:w="7425"/>
      <w:gridCol w:w="1418"/>
    </w:tblGrid>
    <w:tr w:rsidR="002E0882" w:rsidRPr="00415643" w:rsidTr="00407F7D">
      <w:trPr>
        <w:trHeight w:val="1152"/>
      </w:trPr>
      <w:tc>
        <w:tcPr>
          <w:tcW w:w="19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E0882" w:rsidRPr="00415643" w:rsidRDefault="002E0882" w:rsidP="002E0882">
          <w:pPr>
            <w:jc w:val="center"/>
            <w:rPr>
              <w:b/>
            </w:rPr>
          </w:pPr>
          <w:r w:rsidRPr="00DC42F4">
            <w:rPr>
              <w:b/>
              <w:noProof/>
              <w:lang w:eastAsia="sk-SK"/>
            </w:rPr>
            <w:drawing>
              <wp:inline distT="0" distB="0" distL="0" distR="0">
                <wp:extent cx="991558" cy="857250"/>
                <wp:effectExtent l="0" t="0" r="0" b="0"/>
                <wp:docPr id="3" name="Obrázok 3" descr="C:\Users\PC\Pictur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C\Pictures\log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05396" cy="869213"/>
                        </a:xfrm>
                        <a:prstGeom prst="rect">
                          <a:avLst/>
                        </a:prstGeom>
                        <a:noFill/>
                        <a:ln>
                          <a:noFill/>
                        </a:ln>
                      </pic:spPr>
                    </pic:pic>
                  </a:graphicData>
                </a:graphic>
              </wp:inline>
            </w:drawing>
          </w:r>
        </w:p>
      </w:tc>
      <w:tc>
        <w:tcPr>
          <w:tcW w:w="7425" w:type="dxa"/>
          <w:vMerge w:val="restart"/>
          <w:tcBorders>
            <w:top w:val="single" w:sz="4" w:space="0" w:color="auto"/>
            <w:left w:val="single" w:sz="4" w:space="0" w:color="auto"/>
            <w:right w:val="single" w:sz="4" w:space="0" w:color="auto"/>
          </w:tcBorders>
          <w:shd w:val="clear" w:color="auto" w:fill="auto"/>
          <w:vAlign w:val="center"/>
        </w:tcPr>
        <w:p w:rsidR="002E0882" w:rsidRDefault="002E0882" w:rsidP="002E0882">
          <w:pPr>
            <w:jc w:val="center"/>
            <w:rPr>
              <w:b/>
              <w:sz w:val="28"/>
              <w:szCs w:val="28"/>
            </w:rPr>
          </w:pPr>
          <w:r w:rsidRPr="00A30AF7">
            <w:rPr>
              <w:b/>
              <w:sz w:val="28"/>
              <w:szCs w:val="28"/>
            </w:rPr>
            <w:t>Stredná odborná škola obchodu a služieb Jána Bocatia</w:t>
          </w:r>
        </w:p>
        <w:p w:rsidR="002E0882" w:rsidRPr="00415643" w:rsidRDefault="002E0882" w:rsidP="002E0882">
          <w:pPr>
            <w:jc w:val="center"/>
          </w:pPr>
          <w:r w:rsidRPr="00415643">
            <w:t>Bocatiova 1, Košice 040 01, Tel. : 055/63 234 75, Fax : 055/63 371 28</w:t>
          </w:r>
        </w:p>
        <w:p w:rsidR="002E0882" w:rsidRPr="00415643" w:rsidRDefault="007E5591" w:rsidP="002E0882">
          <w:pPr>
            <w:jc w:val="center"/>
            <w:rPr>
              <w:b/>
              <w:sz w:val="32"/>
              <w:szCs w:val="32"/>
            </w:rPr>
          </w:pPr>
          <w:hyperlink r:id="rId2" w:history="1">
            <w:r w:rsidR="002E0882" w:rsidRPr="00415643">
              <w:rPr>
                <w:rStyle w:val="Hypertextovprepojenie"/>
              </w:rPr>
              <w:t>www.sosbocatiuske.sk</w:t>
            </w:r>
          </w:hyperlink>
          <w:r w:rsidR="002E0882" w:rsidRPr="00415643">
            <w:t xml:space="preserve">              e-mail : </w:t>
          </w:r>
          <w:hyperlink r:id="rId3" w:history="1">
            <w:r w:rsidR="002E0882" w:rsidRPr="00415643">
              <w:rPr>
                <w:rStyle w:val="Hypertextovprepojenie"/>
              </w:rPr>
              <w:t>skola@sosbocatiuske.sk</w:t>
            </w:r>
          </w:hyperlink>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2E0882" w:rsidRPr="00415643" w:rsidRDefault="002E0882" w:rsidP="002E0882">
          <w:r w:rsidRPr="00415643">
            <w:rPr>
              <w:noProof/>
              <w:lang w:eastAsia="sk-SK"/>
            </w:rPr>
            <w:drawing>
              <wp:inline distT="0" distB="0" distL="0" distR="0">
                <wp:extent cx="733425" cy="752475"/>
                <wp:effectExtent l="19050" t="0" r="9525" b="0"/>
                <wp:docPr id="4" name="Obrázok 4" descr="Iso_cierne_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so_cierne_m"/>
                        <pic:cNvPicPr>
                          <a:picLocks noChangeAspect="1" noChangeArrowheads="1"/>
                        </pic:cNvPicPr>
                      </pic:nvPicPr>
                      <pic:blipFill>
                        <a:blip r:embed="rId4"/>
                        <a:srcRect/>
                        <a:stretch>
                          <a:fillRect/>
                        </a:stretch>
                      </pic:blipFill>
                      <pic:spPr bwMode="auto">
                        <a:xfrm>
                          <a:off x="0" y="0"/>
                          <a:ext cx="733425" cy="752475"/>
                        </a:xfrm>
                        <a:prstGeom prst="rect">
                          <a:avLst/>
                        </a:prstGeom>
                        <a:noFill/>
                        <a:ln w="9525">
                          <a:noFill/>
                          <a:miter lim="800000"/>
                          <a:headEnd/>
                          <a:tailEnd/>
                        </a:ln>
                      </pic:spPr>
                    </pic:pic>
                  </a:graphicData>
                </a:graphic>
              </wp:inline>
            </w:drawing>
          </w:r>
        </w:p>
      </w:tc>
    </w:tr>
    <w:tr w:rsidR="002E0882" w:rsidRPr="00415643" w:rsidTr="00407F7D">
      <w:trPr>
        <w:trHeight w:val="195"/>
      </w:trPr>
      <w:tc>
        <w:tcPr>
          <w:tcW w:w="1980" w:type="dxa"/>
          <w:vMerge/>
          <w:tcBorders>
            <w:top w:val="single" w:sz="4" w:space="0" w:color="auto"/>
            <w:left w:val="single" w:sz="4" w:space="0" w:color="auto"/>
            <w:bottom w:val="single" w:sz="4" w:space="0" w:color="auto"/>
            <w:right w:val="single" w:sz="4" w:space="0" w:color="auto"/>
          </w:tcBorders>
          <w:shd w:val="clear" w:color="auto" w:fill="auto"/>
          <w:vAlign w:val="center"/>
        </w:tcPr>
        <w:p w:rsidR="002E0882" w:rsidRPr="00415643" w:rsidRDefault="002E0882" w:rsidP="002E0882">
          <w:pPr>
            <w:rPr>
              <w:b/>
            </w:rPr>
          </w:pPr>
        </w:p>
      </w:tc>
      <w:tc>
        <w:tcPr>
          <w:tcW w:w="7425" w:type="dxa"/>
          <w:vMerge/>
          <w:tcBorders>
            <w:left w:val="single" w:sz="4" w:space="0" w:color="auto"/>
            <w:right w:val="single" w:sz="4" w:space="0" w:color="auto"/>
          </w:tcBorders>
          <w:shd w:val="clear" w:color="auto" w:fill="auto"/>
          <w:vAlign w:val="center"/>
        </w:tcPr>
        <w:p w:rsidR="002E0882" w:rsidRPr="00415643" w:rsidRDefault="002E0882" w:rsidP="002E0882">
          <w:pPr>
            <w:rPr>
              <w:b/>
              <w:sz w:val="32"/>
              <w:szCs w:val="32"/>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2E0882" w:rsidRPr="00415643" w:rsidRDefault="002E0882" w:rsidP="002E0882">
          <w:pPr>
            <w:jc w:val="center"/>
            <w:rPr>
              <w:sz w:val="18"/>
              <w:szCs w:val="18"/>
            </w:rPr>
          </w:pPr>
          <w:r w:rsidRPr="00415643">
            <w:rPr>
              <w:sz w:val="18"/>
              <w:szCs w:val="18"/>
            </w:rPr>
            <w:t>F2-30/2008</w:t>
          </w:r>
        </w:p>
      </w:tc>
    </w:tr>
    <w:tr w:rsidR="002E0882" w:rsidRPr="00415643" w:rsidTr="00407F7D">
      <w:trPr>
        <w:trHeight w:val="131"/>
      </w:trPr>
      <w:tc>
        <w:tcPr>
          <w:tcW w:w="1980" w:type="dxa"/>
          <w:vMerge/>
          <w:tcBorders>
            <w:top w:val="single" w:sz="4" w:space="0" w:color="auto"/>
            <w:left w:val="single" w:sz="4" w:space="0" w:color="auto"/>
            <w:bottom w:val="single" w:sz="4" w:space="0" w:color="auto"/>
            <w:right w:val="single" w:sz="4" w:space="0" w:color="auto"/>
          </w:tcBorders>
          <w:shd w:val="clear" w:color="auto" w:fill="auto"/>
          <w:vAlign w:val="center"/>
        </w:tcPr>
        <w:p w:rsidR="002E0882" w:rsidRPr="00415643" w:rsidRDefault="002E0882" w:rsidP="002E0882">
          <w:pPr>
            <w:rPr>
              <w:b/>
            </w:rPr>
          </w:pPr>
        </w:p>
      </w:tc>
      <w:tc>
        <w:tcPr>
          <w:tcW w:w="7425" w:type="dxa"/>
          <w:vMerge/>
          <w:tcBorders>
            <w:left w:val="single" w:sz="4" w:space="0" w:color="auto"/>
            <w:bottom w:val="single" w:sz="4" w:space="0" w:color="auto"/>
            <w:right w:val="single" w:sz="4" w:space="0" w:color="auto"/>
          </w:tcBorders>
          <w:shd w:val="clear" w:color="auto" w:fill="auto"/>
          <w:vAlign w:val="center"/>
        </w:tcPr>
        <w:p w:rsidR="002E0882" w:rsidRPr="00415643" w:rsidRDefault="002E0882" w:rsidP="002E0882">
          <w:pPr>
            <w:jc w:val="center"/>
            <w:rPr>
              <w:b/>
              <w:sz w:val="32"/>
              <w:szCs w:val="32"/>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2E0882" w:rsidRPr="00415643" w:rsidRDefault="002E0882" w:rsidP="002E0882">
          <w:pPr>
            <w:jc w:val="center"/>
            <w:rPr>
              <w:sz w:val="16"/>
              <w:szCs w:val="16"/>
            </w:rPr>
          </w:pPr>
          <w:r w:rsidRPr="00415643">
            <w:rPr>
              <w:sz w:val="16"/>
              <w:szCs w:val="16"/>
            </w:rPr>
            <w:t>Strana 1 z 1</w:t>
          </w:r>
        </w:p>
      </w:tc>
    </w:tr>
  </w:tbl>
  <w:p w:rsidR="00B37784" w:rsidRPr="00966F35" w:rsidRDefault="00920BF9" w:rsidP="00966F35">
    <w:pPr>
      <w:outlineLvl w:val="0"/>
      <w:rPr>
        <w:color w:val="000000"/>
      </w:rPr>
    </w:pPr>
    <w:r>
      <w:rPr>
        <w:rFonts w:ascii="Times New Roman" w:hAnsi="Times New Roman"/>
        <w:sz w:val="21"/>
        <w:szCs w:val="21"/>
      </w:rPr>
      <w:tab/>
    </w:r>
  </w:p>
  <w:p w:rsidR="00966F35" w:rsidRPr="00966F35" w:rsidRDefault="00966F35" w:rsidP="00966F35">
    <w:pPr>
      <w:outlineLvl w:val="0"/>
      <w:rPr>
        <w:color w:val="000000"/>
      </w:rPr>
    </w:pPr>
  </w:p>
  <w:p w:rsidR="00920BF9" w:rsidRDefault="00920BF9" w:rsidP="00966F35">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decimal"/>
      <w:lvlText w:val="%1."/>
      <w:lvlJc w:val="left"/>
      <w:rPr>
        <w:rFonts w:eastAsia="Times New Roman" w:cs="Times New Roman"/>
        <w:b w:val="0"/>
        <w:bCs w:val="0"/>
        <w:strike w:val="0"/>
        <w:dstrike w:val="0"/>
        <w:u w:val="none" w:color="000000"/>
        <w:effect w:val="none"/>
      </w:rPr>
    </w:lvl>
    <w:lvl w:ilvl="1">
      <w:start w:val="1"/>
      <w:numFmt w:val="decimal"/>
      <w:lvlText w:val="%1.%2."/>
      <w:lvlJc w:val="left"/>
      <w:rPr>
        <w:rFonts w:eastAsia="Times New Roman" w:cs="Times New Roman"/>
        <w:color w:val="000000"/>
      </w:rPr>
    </w:lvl>
    <w:lvl w:ilvl="2">
      <w:start w:val="1"/>
      <w:numFmt w:val="decimal"/>
      <w:lvlText w:val="%1.%2.%3."/>
      <w:lvlJc w:val="left"/>
      <w:rPr>
        <w:rFonts w:eastAsia="Times New Roman" w:cs="Times New Roman"/>
        <w:color w:val="000000"/>
      </w:rPr>
    </w:lvl>
    <w:lvl w:ilvl="3">
      <w:start w:val="1"/>
      <w:numFmt w:val="decimal"/>
      <w:lvlText w:val="%1.%2.%3.%4."/>
      <w:lvlJc w:val="left"/>
      <w:rPr>
        <w:rFonts w:eastAsia="Times New Roman" w:cs="Times New Roman"/>
        <w:color w:val="000000"/>
      </w:rPr>
    </w:lvl>
    <w:lvl w:ilvl="4">
      <w:start w:val="1"/>
      <w:numFmt w:val="decimal"/>
      <w:lvlText w:val="%1.%2.%3.%4.%5."/>
      <w:lvlJc w:val="left"/>
      <w:rPr>
        <w:rFonts w:eastAsia="Times New Roman" w:cs="Times New Roman"/>
        <w:color w:val="000000"/>
      </w:rPr>
    </w:lvl>
    <w:lvl w:ilvl="5">
      <w:start w:val="1"/>
      <w:numFmt w:val="decimal"/>
      <w:lvlText w:val="%1.%2.%3.%4.%5.%6."/>
      <w:lvlJc w:val="left"/>
      <w:rPr>
        <w:rFonts w:eastAsia="Times New Roman" w:cs="Times New Roman"/>
        <w:color w:val="000000"/>
      </w:rPr>
    </w:lvl>
    <w:lvl w:ilvl="6">
      <w:start w:val="1"/>
      <w:numFmt w:val="decimal"/>
      <w:lvlText w:val="%1.%2.%3.%4.%5.%6.%7."/>
      <w:lvlJc w:val="left"/>
      <w:rPr>
        <w:rFonts w:eastAsia="Times New Roman" w:cs="Times New Roman"/>
        <w:color w:val="000000"/>
      </w:rPr>
    </w:lvl>
    <w:lvl w:ilvl="7">
      <w:start w:val="1"/>
      <w:numFmt w:val="decimal"/>
      <w:lvlText w:val="%1.%2.%3.%4.%5.%6.%7.%8."/>
      <w:lvlJc w:val="left"/>
      <w:rPr>
        <w:rFonts w:eastAsia="Times New Roman" w:cs="Times New Roman"/>
        <w:color w:val="000000"/>
      </w:rPr>
    </w:lvl>
    <w:lvl w:ilvl="8">
      <w:start w:val="1"/>
      <w:numFmt w:val="decimal"/>
      <w:lvlText w:val="%1.%2.%3.%4.%5.%6.%7.%8.%9."/>
      <w:lvlJc w:val="left"/>
      <w:rPr>
        <w:rFonts w:eastAsia="Times New Roman" w:cs="Times New Roman"/>
        <w:color w:val="000000"/>
      </w:rPr>
    </w:lvl>
  </w:abstractNum>
  <w:abstractNum w:abstractNumId="1" w15:restartNumberingAfterBreak="0">
    <w:nsid w:val="0268090B"/>
    <w:multiLevelType w:val="hybridMultilevel"/>
    <w:tmpl w:val="C36A2B74"/>
    <w:lvl w:ilvl="0" w:tplc="63ECE758">
      <w:start w:val="1"/>
      <w:numFmt w:val="upperLetter"/>
      <w:lvlText w:val="%1."/>
      <w:lvlJc w:val="left"/>
      <w:pPr>
        <w:ind w:left="5460" w:hanging="360"/>
      </w:pPr>
      <w:rPr>
        <w:rFonts w:hint="default"/>
      </w:rPr>
    </w:lvl>
    <w:lvl w:ilvl="1" w:tplc="041B0019" w:tentative="1">
      <w:start w:val="1"/>
      <w:numFmt w:val="lowerLetter"/>
      <w:lvlText w:val="%2."/>
      <w:lvlJc w:val="left"/>
      <w:pPr>
        <w:ind w:left="6180" w:hanging="360"/>
      </w:pPr>
    </w:lvl>
    <w:lvl w:ilvl="2" w:tplc="041B001B" w:tentative="1">
      <w:start w:val="1"/>
      <w:numFmt w:val="lowerRoman"/>
      <w:lvlText w:val="%3."/>
      <w:lvlJc w:val="right"/>
      <w:pPr>
        <w:ind w:left="6900" w:hanging="180"/>
      </w:pPr>
    </w:lvl>
    <w:lvl w:ilvl="3" w:tplc="041B000F" w:tentative="1">
      <w:start w:val="1"/>
      <w:numFmt w:val="decimal"/>
      <w:lvlText w:val="%4."/>
      <w:lvlJc w:val="left"/>
      <w:pPr>
        <w:ind w:left="7620" w:hanging="360"/>
      </w:pPr>
    </w:lvl>
    <w:lvl w:ilvl="4" w:tplc="041B0019" w:tentative="1">
      <w:start w:val="1"/>
      <w:numFmt w:val="lowerLetter"/>
      <w:lvlText w:val="%5."/>
      <w:lvlJc w:val="left"/>
      <w:pPr>
        <w:ind w:left="8340" w:hanging="360"/>
      </w:pPr>
    </w:lvl>
    <w:lvl w:ilvl="5" w:tplc="041B001B" w:tentative="1">
      <w:start w:val="1"/>
      <w:numFmt w:val="lowerRoman"/>
      <w:lvlText w:val="%6."/>
      <w:lvlJc w:val="right"/>
      <w:pPr>
        <w:ind w:left="9060" w:hanging="180"/>
      </w:pPr>
    </w:lvl>
    <w:lvl w:ilvl="6" w:tplc="041B000F" w:tentative="1">
      <w:start w:val="1"/>
      <w:numFmt w:val="decimal"/>
      <w:lvlText w:val="%7."/>
      <w:lvlJc w:val="left"/>
      <w:pPr>
        <w:ind w:left="9780" w:hanging="360"/>
      </w:pPr>
    </w:lvl>
    <w:lvl w:ilvl="7" w:tplc="041B0019" w:tentative="1">
      <w:start w:val="1"/>
      <w:numFmt w:val="lowerLetter"/>
      <w:lvlText w:val="%8."/>
      <w:lvlJc w:val="left"/>
      <w:pPr>
        <w:ind w:left="10500" w:hanging="360"/>
      </w:pPr>
    </w:lvl>
    <w:lvl w:ilvl="8" w:tplc="041B001B" w:tentative="1">
      <w:start w:val="1"/>
      <w:numFmt w:val="lowerRoman"/>
      <w:lvlText w:val="%9."/>
      <w:lvlJc w:val="right"/>
      <w:pPr>
        <w:ind w:left="11220" w:hanging="180"/>
      </w:pPr>
    </w:lvl>
  </w:abstractNum>
  <w:abstractNum w:abstractNumId="2" w15:restartNumberingAfterBreak="0">
    <w:nsid w:val="05E24EF3"/>
    <w:multiLevelType w:val="hybridMultilevel"/>
    <w:tmpl w:val="ED547902"/>
    <w:lvl w:ilvl="0" w:tplc="414EB4D6">
      <w:start w:val="9"/>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06F80CE2"/>
    <w:multiLevelType w:val="hybridMultilevel"/>
    <w:tmpl w:val="85FA45CA"/>
    <w:lvl w:ilvl="0" w:tplc="ACF6000E">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 w15:restartNumberingAfterBreak="0">
    <w:nsid w:val="07EB70DB"/>
    <w:multiLevelType w:val="hybridMultilevel"/>
    <w:tmpl w:val="6A06C73E"/>
    <w:lvl w:ilvl="0" w:tplc="041B000D">
      <w:start w:val="1"/>
      <w:numFmt w:val="bullet"/>
      <w:lvlText w:val=""/>
      <w:lvlJc w:val="left"/>
      <w:pPr>
        <w:tabs>
          <w:tab w:val="num" w:pos="720"/>
        </w:tabs>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0BC11DEC"/>
    <w:multiLevelType w:val="hybridMultilevel"/>
    <w:tmpl w:val="347CDFC6"/>
    <w:lvl w:ilvl="0" w:tplc="041B000B">
      <w:start w:val="1"/>
      <w:numFmt w:val="bullet"/>
      <w:lvlText w:val=""/>
      <w:lvlJc w:val="left"/>
      <w:pPr>
        <w:tabs>
          <w:tab w:val="num" w:pos="360"/>
        </w:tabs>
        <w:ind w:left="360" w:hanging="360"/>
      </w:pPr>
      <w:rPr>
        <w:rFonts w:ascii="Wingdings" w:hAnsi="Wingdings" w:hint="default"/>
        <w:i w:val="0"/>
        <w:vertAlign w:val="baseline"/>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6" w15:restartNumberingAfterBreak="0">
    <w:nsid w:val="11355B74"/>
    <w:multiLevelType w:val="multilevel"/>
    <w:tmpl w:val="D526CC56"/>
    <w:lvl w:ilvl="0">
      <w:start w:val="1"/>
      <w:numFmt w:val="decimal"/>
      <w:lvlText w:val="%1."/>
      <w:lvlJc w:val="left"/>
      <w:pPr>
        <w:ind w:left="1636" w:hanging="360"/>
      </w:pPr>
      <w:rPr>
        <w:rFonts w:cs="Times New Roman" w:hint="default"/>
        <w:b w:val="0"/>
        <w:vertAlign w:val="baseline"/>
      </w:rPr>
    </w:lvl>
    <w:lvl w:ilvl="1">
      <w:start w:val="2"/>
      <w:numFmt w:val="decimal"/>
      <w:isLgl/>
      <w:lvlText w:val="%1.%2."/>
      <w:lvlJc w:val="left"/>
      <w:pPr>
        <w:ind w:left="1696" w:hanging="420"/>
      </w:pPr>
      <w:rPr>
        <w:rFonts w:cs="Times New Roman" w:hint="default"/>
      </w:rPr>
    </w:lvl>
    <w:lvl w:ilvl="2">
      <w:start w:val="1"/>
      <w:numFmt w:val="decimal"/>
      <w:isLgl/>
      <w:lvlText w:val="%1.%2.%3."/>
      <w:lvlJc w:val="left"/>
      <w:pPr>
        <w:ind w:left="1996" w:hanging="720"/>
      </w:pPr>
      <w:rPr>
        <w:rFonts w:cs="Times New Roman" w:hint="default"/>
      </w:rPr>
    </w:lvl>
    <w:lvl w:ilvl="3">
      <w:start w:val="1"/>
      <w:numFmt w:val="decimal"/>
      <w:isLgl/>
      <w:lvlText w:val="%1.%2.%3.%4."/>
      <w:lvlJc w:val="left"/>
      <w:pPr>
        <w:ind w:left="1996" w:hanging="720"/>
      </w:pPr>
      <w:rPr>
        <w:rFonts w:cs="Times New Roman" w:hint="default"/>
      </w:rPr>
    </w:lvl>
    <w:lvl w:ilvl="4">
      <w:start w:val="1"/>
      <w:numFmt w:val="decimal"/>
      <w:isLgl/>
      <w:lvlText w:val="%1.%2.%3.%4.%5."/>
      <w:lvlJc w:val="left"/>
      <w:pPr>
        <w:ind w:left="2356" w:hanging="1080"/>
      </w:pPr>
      <w:rPr>
        <w:rFonts w:cs="Times New Roman" w:hint="default"/>
      </w:rPr>
    </w:lvl>
    <w:lvl w:ilvl="5">
      <w:start w:val="1"/>
      <w:numFmt w:val="decimal"/>
      <w:isLgl/>
      <w:lvlText w:val="%1.%2.%3.%4.%5.%6."/>
      <w:lvlJc w:val="left"/>
      <w:pPr>
        <w:ind w:left="2356" w:hanging="1080"/>
      </w:pPr>
      <w:rPr>
        <w:rFonts w:cs="Times New Roman" w:hint="default"/>
      </w:rPr>
    </w:lvl>
    <w:lvl w:ilvl="6">
      <w:start w:val="1"/>
      <w:numFmt w:val="decimal"/>
      <w:isLgl/>
      <w:lvlText w:val="%1.%2.%3.%4.%5.%6.%7."/>
      <w:lvlJc w:val="left"/>
      <w:pPr>
        <w:ind w:left="2716" w:hanging="1440"/>
      </w:pPr>
      <w:rPr>
        <w:rFonts w:cs="Times New Roman" w:hint="default"/>
      </w:rPr>
    </w:lvl>
    <w:lvl w:ilvl="7">
      <w:start w:val="1"/>
      <w:numFmt w:val="decimal"/>
      <w:isLgl/>
      <w:lvlText w:val="%1.%2.%3.%4.%5.%6.%7.%8."/>
      <w:lvlJc w:val="left"/>
      <w:pPr>
        <w:ind w:left="2716" w:hanging="1440"/>
      </w:pPr>
      <w:rPr>
        <w:rFonts w:cs="Times New Roman" w:hint="default"/>
      </w:rPr>
    </w:lvl>
    <w:lvl w:ilvl="8">
      <w:start w:val="1"/>
      <w:numFmt w:val="decimal"/>
      <w:isLgl/>
      <w:lvlText w:val="%1.%2.%3.%4.%5.%6.%7.%8.%9."/>
      <w:lvlJc w:val="left"/>
      <w:pPr>
        <w:ind w:left="3076" w:hanging="1800"/>
      </w:pPr>
      <w:rPr>
        <w:rFonts w:cs="Times New Roman" w:hint="default"/>
      </w:rPr>
    </w:lvl>
  </w:abstractNum>
  <w:abstractNum w:abstractNumId="7" w15:restartNumberingAfterBreak="0">
    <w:nsid w:val="1D0171C5"/>
    <w:multiLevelType w:val="hybridMultilevel"/>
    <w:tmpl w:val="E81296F8"/>
    <w:lvl w:ilvl="0" w:tplc="A38A5492">
      <w:start w:val="1"/>
      <w:numFmt w:val="bullet"/>
      <w:lvlText w:val=""/>
      <w:lvlJc w:val="left"/>
      <w:pPr>
        <w:ind w:left="360" w:hanging="360"/>
      </w:pPr>
      <w:rPr>
        <w:rFonts w:ascii="Symbol" w:hAnsi="Symbol" w:hint="default"/>
      </w:rPr>
    </w:lvl>
    <w:lvl w:ilvl="1" w:tplc="041B0003">
      <w:start w:val="1"/>
      <w:numFmt w:val="bullet"/>
      <w:lvlText w:val="o"/>
      <w:lvlJc w:val="left"/>
      <w:pPr>
        <w:ind w:left="1080" w:hanging="360"/>
      </w:pPr>
      <w:rPr>
        <w:rFonts w:ascii="Courier New" w:hAnsi="Courier New" w:cs="Times New Roman" w:hint="default"/>
      </w:rPr>
    </w:lvl>
    <w:lvl w:ilvl="2" w:tplc="041B0005">
      <w:start w:val="1"/>
      <w:numFmt w:val="bullet"/>
      <w:lvlText w:val=""/>
      <w:lvlJc w:val="left"/>
      <w:pPr>
        <w:ind w:left="1800" w:hanging="360"/>
      </w:pPr>
      <w:rPr>
        <w:rFonts w:ascii="Wingdings" w:hAnsi="Wingdings" w:hint="default"/>
      </w:rPr>
    </w:lvl>
    <w:lvl w:ilvl="3" w:tplc="041B0001">
      <w:start w:val="1"/>
      <w:numFmt w:val="bullet"/>
      <w:lvlText w:val=""/>
      <w:lvlJc w:val="left"/>
      <w:pPr>
        <w:ind w:left="2520" w:hanging="360"/>
      </w:pPr>
      <w:rPr>
        <w:rFonts w:ascii="Symbol" w:hAnsi="Symbol" w:hint="default"/>
      </w:rPr>
    </w:lvl>
    <w:lvl w:ilvl="4" w:tplc="041B0003">
      <w:start w:val="1"/>
      <w:numFmt w:val="bullet"/>
      <w:lvlText w:val="o"/>
      <w:lvlJc w:val="left"/>
      <w:pPr>
        <w:ind w:left="3240" w:hanging="360"/>
      </w:pPr>
      <w:rPr>
        <w:rFonts w:ascii="Courier New" w:hAnsi="Courier New" w:cs="Times New Roman" w:hint="default"/>
      </w:rPr>
    </w:lvl>
    <w:lvl w:ilvl="5" w:tplc="041B0005">
      <w:start w:val="1"/>
      <w:numFmt w:val="bullet"/>
      <w:lvlText w:val=""/>
      <w:lvlJc w:val="left"/>
      <w:pPr>
        <w:ind w:left="3960" w:hanging="360"/>
      </w:pPr>
      <w:rPr>
        <w:rFonts w:ascii="Wingdings" w:hAnsi="Wingdings" w:hint="default"/>
      </w:rPr>
    </w:lvl>
    <w:lvl w:ilvl="6" w:tplc="041B0001">
      <w:start w:val="1"/>
      <w:numFmt w:val="bullet"/>
      <w:lvlText w:val=""/>
      <w:lvlJc w:val="left"/>
      <w:pPr>
        <w:ind w:left="4680" w:hanging="360"/>
      </w:pPr>
      <w:rPr>
        <w:rFonts w:ascii="Symbol" w:hAnsi="Symbol" w:hint="default"/>
      </w:rPr>
    </w:lvl>
    <w:lvl w:ilvl="7" w:tplc="041B0003">
      <w:start w:val="1"/>
      <w:numFmt w:val="bullet"/>
      <w:lvlText w:val="o"/>
      <w:lvlJc w:val="left"/>
      <w:pPr>
        <w:ind w:left="5400" w:hanging="360"/>
      </w:pPr>
      <w:rPr>
        <w:rFonts w:ascii="Courier New" w:hAnsi="Courier New" w:cs="Times New Roman" w:hint="default"/>
      </w:rPr>
    </w:lvl>
    <w:lvl w:ilvl="8" w:tplc="041B0005">
      <w:start w:val="1"/>
      <w:numFmt w:val="bullet"/>
      <w:lvlText w:val=""/>
      <w:lvlJc w:val="left"/>
      <w:pPr>
        <w:ind w:left="6120" w:hanging="360"/>
      </w:pPr>
      <w:rPr>
        <w:rFonts w:ascii="Wingdings" w:hAnsi="Wingdings" w:hint="default"/>
      </w:rPr>
    </w:lvl>
  </w:abstractNum>
  <w:abstractNum w:abstractNumId="8" w15:restartNumberingAfterBreak="0">
    <w:nsid w:val="23D31F5C"/>
    <w:multiLevelType w:val="hybridMultilevel"/>
    <w:tmpl w:val="7D720A0A"/>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9" w15:restartNumberingAfterBreak="0">
    <w:nsid w:val="2B175AD2"/>
    <w:multiLevelType w:val="hybridMultilevel"/>
    <w:tmpl w:val="D81685AA"/>
    <w:lvl w:ilvl="0" w:tplc="041B0001">
      <w:start w:val="1"/>
      <w:numFmt w:val="bullet"/>
      <w:lvlText w:val=""/>
      <w:lvlJc w:val="left"/>
      <w:pPr>
        <w:ind w:left="1080" w:hanging="360"/>
      </w:pPr>
      <w:rPr>
        <w:rFonts w:ascii="Symbol" w:hAnsi="Symbol" w:hint="default"/>
      </w:rPr>
    </w:lvl>
    <w:lvl w:ilvl="1" w:tplc="041B0003">
      <w:start w:val="1"/>
      <w:numFmt w:val="bullet"/>
      <w:lvlText w:val="o"/>
      <w:lvlJc w:val="left"/>
      <w:pPr>
        <w:ind w:left="1800" w:hanging="360"/>
      </w:pPr>
      <w:rPr>
        <w:rFonts w:ascii="Courier New" w:hAnsi="Courier New" w:cs="Courier New" w:hint="default"/>
      </w:rPr>
    </w:lvl>
    <w:lvl w:ilvl="2" w:tplc="041B0005">
      <w:start w:val="1"/>
      <w:numFmt w:val="bullet"/>
      <w:lvlText w:val=""/>
      <w:lvlJc w:val="left"/>
      <w:pPr>
        <w:ind w:left="2520" w:hanging="360"/>
      </w:pPr>
      <w:rPr>
        <w:rFonts w:ascii="Wingdings" w:hAnsi="Wingdings" w:hint="default"/>
      </w:rPr>
    </w:lvl>
    <w:lvl w:ilvl="3" w:tplc="041B0001">
      <w:start w:val="1"/>
      <w:numFmt w:val="bullet"/>
      <w:lvlText w:val=""/>
      <w:lvlJc w:val="left"/>
      <w:pPr>
        <w:ind w:left="3240" w:hanging="360"/>
      </w:pPr>
      <w:rPr>
        <w:rFonts w:ascii="Symbol" w:hAnsi="Symbol" w:hint="default"/>
      </w:rPr>
    </w:lvl>
    <w:lvl w:ilvl="4" w:tplc="041B0003">
      <w:start w:val="1"/>
      <w:numFmt w:val="bullet"/>
      <w:lvlText w:val="o"/>
      <w:lvlJc w:val="left"/>
      <w:pPr>
        <w:ind w:left="3960" w:hanging="360"/>
      </w:pPr>
      <w:rPr>
        <w:rFonts w:ascii="Courier New" w:hAnsi="Courier New" w:cs="Courier New" w:hint="default"/>
      </w:rPr>
    </w:lvl>
    <w:lvl w:ilvl="5" w:tplc="041B0005">
      <w:start w:val="1"/>
      <w:numFmt w:val="bullet"/>
      <w:lvlText w:val=""/>
      <w:lvlJc w:val="left"/>
      <w:pPr>
        <w:ind w:left="4680" w:hanging="360"/>
      </w:pPr>
      <w:rPr>
        <w:rFonts w:ascii="Wingdings" w:hAnsi="Wingdings" w:hint="default"/>
      </w:rPr>
    </w:lvl>
    <w:lvl w:ilvl="6" w:tplc="041B0001">
      <w:start w:val="1"/>
      <w:numFmt w:val="bullet"/>
      <w:lvlText w:val=""/>
      <w:lvlJc w:val="left"/>
      <w:pPr>
        <w:ind w:left="5400" w:hanging="360"/>
      </w:pPr>
      <w:rPr>
        <w:rFonts w:ascii="Symbol" w:hAnsi="Symbol" w:hint="default"/>
      </w:rPr>
    </w:lvl>
    <w:lvl w:ilvl="7" w:tplc="041B0003">
      <w:start w:val="1"/>
      <w:numFmt w:val="bullet"/>
      <w:lvlText w:val="o"/>
      <w:lvlJc w:val="left"/>
      <w:pPr>
        <w:ind w:left="6120" w:hanging="360"/>
      </w:pPr>
      <w:rPr>
        <w:rFonts w:ascii="Courier New" w:hAnsi="Courier New" w:cs="Courier New" w:hint="default"/>
      </w:rPr>
    </w:lvl>
    <w:lvl w:ilvl="8" w:tplc="041B0005">
      <w:start w:val="1"/>
      <w:numFmt w:val="bullet"/>
      <w:lvlText w:val=""/>
      <w:lvlJc w:val="left"/>
      <w:pPr>
        <w:ind w:left="6840" w:hanging="360"/>
      </w:pPr>
      <w:rPr>
        <w:rFonts w:ascii="Wingdings" w:hAnsi="Wingdings" w:hint="default"/>
      </w:rPr>
    </w:lvl>
  </w:abstractNum>
  <w:abstractNum w:abstractNumId="10" w15:restartNumberingAfterBreak="0">
    <w:nsid w:val="2B98225F"/>
    <w:multiLevelType w:val="hybridMultilevel"/>
    <w:tmpl w:val="DBAA9482"/>
    <w:lvl w:ilvl="0" w:tplc="B6A0A8F8">
      <w:start w:val="1"/>
      <w:numFmt w:val="lowerLetter"/>
      <w:lvlText w:val="%1)"/>
      <w:lvlJc w:val="left"/>
      <w:pPr>
        <w:ind w:left="720" w:hanging="360"/>
      </w:pPr>
      <w:rPr>
        <w:rFonts w:cs="Times New Roman" w:hint="default"/>
        <w:b w:val="0"/>
        <w:vertAlign w:val="baseline"/>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1" w15:restartNumberingAfterBreak="0">
    <w:nsid w:val="338D5AF4"/>
    <w:multiLevelType w:val="hybridMultilevel"/>
    <w:tmpl w:val="F6941BD2"/>
    <w:lvl w:ilvl="0" w:tplc="041B0017">
      <w:start w:val="1"/>
      <w:numFmt w:val="lowerLetter"/>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start w:val="1"/>
      <w:numFmt w:val="lowerLetter"/>
      <w:lvlText w:val="%8."/>
      <w:lvlJc w:val="left"/>
      <w:pPr>
        <w:ind w:left="5400" w:hanging="360"/>
      </w:pPr>
    </w:lvl>
    <w:lvl w:ilvl="8" w:tplc="041B001B">
      <w:start w:val="1"/>
      <w:numFmt w:val="lowerRoman"/>
      <w:lvlText w:val="%9."/>
      <w:lvlJc w:val="right"/>
      <w:pPr>
        <w:ind w:left="6120" w:hanging="180"/>
      </w:pPr>
    </w:lvl>
  </w:abstractNum>
  <w:abstractNum w:abstractNumId="12" w15:restartNumberingAfterBreak="0">
    <w:nsid w:val="353617D9"/>
    <w:multiLevelType w:val="hybridMultilevel"/>
    <w:tmpl w:val="B59C9D48"/>
    <w:lvl w:ilvl="0" w:tplc="567E7804">
      <w:start w:val="1"/>
      <w:numFmt w:val="decimal"/>
      <w:lvlText w:val="%1."/>
      <w:lvlJc w:val="left"/>
      <w:pPr>
        <w:tabs>
          <w:tab w:val="num" w:pos="360"/>
        </w:tabs>
        <w:ind w:left="360" w:hanging="360"/>
      </w:pPr>
      <w:rPr>
        <w:rFonts w:hint="default"/>
        <w:b/>
        <w:i w:val="0"/>
      </w:rPr>
    </w:lvl>
    <w:lvl w:ilvl="1" w:tplc="041B000F">
      <w:start w:val="1"/>
      <w:numFmt w:val="decimal"/>
      <w:lvlText w:val="%2."/>
      <w:lvlJc w:val="left"/>
      <w:pPr>
        <w:tabs>
          <w:tab w:val="num" w:pos="1260"/>
        </w:tabs>
        <w:ind w:left="1260" w:hanging="360"/>
      </w:pPr>
      <w:rPr>
        <w:rFonts w:hint="default"/>
        <w:b/>
      </w:rPr>
    </w:lvl>
    <w:lvl w:ilvl="2" w:tplc="041B001B" w:tentative="1">
      <w:start w:val="1"/>
      <w:numFmt w:val="lowerRoman"/>
      <w:lvlText w:val="%3."/>
      <w:lvlJc w:val="right"/>
      <w:pPr>
        <w:tabs>
          <w:tab w:val="num" w:pos="1980"/>
        </w:tabs>
        <w:ind w:left="1980" w:hanging="180"/>
      </w:pPr>
    </w:lvl>
    <w:lvl w:ilvl="3" w:tplc="041B000F" w:tentative="1">
      <w:start w:val="1"/>
      <w:numFmt w:val="decimal"/>
      <w:lvlText w:val="%4."/>
      <w:lvlJc w:val="left"/>
      <w:pPr>
        <w:tabs>
          <w:tab w:val="num" w:pos="2700"/>
        </w:tabs>
        <w:ind w:left="2700" w:hanging="360"/>
      </w:pPr>
    </w:lvl>
    <w:lvl w:ilvl="4" w:tplc="041B0019" w:tentative="1">
      <w:start w:val="1"/>
      <w:numFmt w:val="lowerLetter"/>
      <w:lvlText w:val="%5."/>
      <w:lvlJc w:val="left"/>
      <w:pPr>
        <w:tabs>
          <w:tab w:val="num" w:pos="3420"/>
        </w:tabs>
        <w:ind w:left="3420" w:hanging="360"/>
      </w:pPr>
    </w:lvl>
    <w:lvl w:ilvl="5" w:tplc="041B001B" w:tentative="1">
      <w:start w:val="1"/>
      <w:numFmt w:val="lowerRoman"/>
      <w:lvlText w:val="%6."/>
      <w:lvlJc w:val="right"/>
      <w:pPr>
        <w:tabs>
          <w:tab w:val="num" w:pos="4140"/>
        </w:tabs>
        <w:ind w:left="4140" w:hanging="180"/>
      </w:pPr>
    </w:lvl>
    <w:lvl w:ilvl="6" w:tplc="041B000F" w:tentative="1">
      <w:start w:val="1"/>
      <w:numFmt w:val="decimal"/>
      <w:lvlText w:val="%7."/>
      <w:lvlJc w:val="left"/>
      <w:pPr>
        <w:tabs>
          <w:tab w:val="num" w:pos="4860"/>
        </w:tabs>
        <w:ind w:left="4860" w:hanging="360"/>
      </w:pPr>
    </w:lvl>
    <w:lvl w:ilvl="7" w:tplc="041B0019" w:tentative="1">
      <w:start w:val="1"/>
      <w:numFmt w:val="lowerLetter"/>
      <w:lvlText w:val="%8."/>
      <w:lvlJc w:val="left"/>
      <w:pPr>
        <w:tabs>
          <w:tab w:val="num" w:pos="5580"/>
        </w:tabs>
        <w:ind w:left="5580" w:hanging="360"/>
      </w:pPr>
    </w:lvl>
    <w:lvl w:ilvl="8" w:tplc="041B001B" w:tentative="1">
      <w:start w:val="1"/>
      <w:numFmt w:val="lowerRoman"/>
      <w:lvlText w:val="%9."/>
      <w:lvlJc w:val="right"/>
      <w:pPr>
        <w:tabs>
          <w:tab w:val="num" w:pos="6300"/>
        </w:tabs>
        <w:ind w:left="6300" w:hanging="180"/>
      </w:pPr>
    </w:lvl>
  </w:abstractNum>
  <w:abstractNum w:abstractNumId="13" w15:restartNumberingAfterBreak="0">
    <w:nsid w:val="38AE3284"/>
    <w:multiLevelType w:val="hybridMultilevel"/>
    <w:tmpl w:val="A2066874"/>
    <w:lvl w:ilvl="0" w:tplc="C0BC79DE">
      <w:start w:val="3"/>
      <w:numFmt w:val="decimal"/>
      <w:lvlText w:val="%1."/>
      <w:lvlJc w:val="left"/>
      <w:pPr>
        <w:ind w:left="720" w:hanging="360"/>
      </w:pPr>
      <w:rPr>
        <w:rFonts w:hint="default"/>
        <w:b w:val="0"/>
        <w:sz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39EE15D2"/>
    <w:multiLevelType w:val="hybridMultilevel"/>
    <w:tmpl w:val="A216BDE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3A871E50"/>
    <w:multiLevelType w:val="hybridMultilevel"/>
    <w:tmpl w:val="2558E90A"/>
    <w:lvl w:ilvl="0" w:tplc="9EF22502">
      <w:start w:val="5"/>
      <w:numFmt w:val="bullet"/>
      <w:lvlText w:val="-"/>
      <w:lvlJc w:val="left"/>
      <w:pPr>
        <w:ind w:left="1080" w:hanging="360"/>
      </w:pPr>
      <w:rPr>
        <w:rFonts w:ascii="Calibri" w:eastAsiaTheme="minorHAnsi" w:hAnsi="Calibri" w:cs="Times New Roman"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6" w15:restartNumberingAfterBreak="0">
    <w:nsid w:val="3B3B18D9"/>
    <w:multiLevelType w:val="multilevel"/>
    <w:tmpl w:val="96E0B2D8"/>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7" w15:restartNumberingAfterBreak="0">
    <w:nsid w:val="3D6453D1"/>
    <w:multiLevelType w:val="hybridMultilevel"/>
    <w:tmpl w:val="B06CC7C0"/>
    <w:lvl w:ilvl="0" w:tplc="B2088592">
      <w:start w:val="1"/>
      <w:numFmt w:val="upperLetter"/>
      <w:lvlText w:val="%1."/>
      <w:lvlJc w:val="left"/>
      <w:pPr>
        <w:ind w:left="5460" w:hanging="360"/>
      </w:pPr>
      <w:rPr>
        <w:rFonts w:hint="default"/>
      </w:rPr>
    </w:lvl>
    <w:lvl w:ilvl="1" w:tplc="041B0019" w:tentative="1">
      <w:start w:val="1"/>
      <w:numFmt w:val="lowerLetter"/>
      <w:lvlText w:val="%2."/>
      <w:lvlJc w:val="left"/>
      <w:pPr>
        <w:ind w:left="6180" w:hanging="360"/>
      </w:pPr>
    </w:lvl>
    <w:lvl w:ilvl="2" w:tplc="041B001B" w:tentative="1">
      <w:start w:val="1"/>
      <w:numFmt w:val="lowerRoman"/>
      <w:lvlText w:val="%3."/>
      <w:lvlJc w:val="right"/>
      <w:pPr>
        <w:ind w:left="6900" w:hanging="180"/>
      </w:pPr>
    </w:lvl>
    <w:lvl w:ilvl="3" w:tplc="041B000F" w:tentative="1">
      <w:start w:val="1"/>
      <w:numFmt w:val="decimal"/>
      <w:lvlText w:val="%4."/>
      <w:lvlJc w:val="left"/>
      <w:pPr>
        <w:ind w:left="7620" w:hanging="360"/>
      </w:pPr>
    </w:lvl>
    <w:lvl w:ilvl="4" w:tplc="041B0019" w:tentative="1">
      <w:start w:val="1"/>
      <w:numFmt w:val="lowerLetter"/>
      <w:lvlText w:val="%5."/>
      <w:lvlJc w:val="left"/>
      <w:pPr>
        <w:ind w:left="8340" w:hanging="360"/>
      </w:pPr>
    </w:lvl>
    <w:lvl w:ilvl="5" w:tplc="041B001B" w:tentative="1">
      <w:start w:val="1"/>
      <w:numFmt w:val="lowerRoman"/>
      <w:lvlText w:val="%6."/>
      <w:lvlJc w:val="right"/>
      <w:pPr>
        <w:ind w:left="9060" w:hanging="180"/>
      </w:pPr>
    </w:lvl>
    <w:lvl w:ilvl="6" w:tplc="041B000F" w:tentative="1">
      <w:start w:val="1"/>
      <w:numFmt w:val="decimal"/>
      <w:lvlText w:val="%7."/>
      <w:lvlJc w:val="left"/>
      <w:pPr>
        <w:ind w:left="9780" w:hanging="360"/>
      </w:pPr>
    </w:lvl>
    <w:lvl w:ilvl="7" w:tplc="041B0019" w:tentative="1">
      <w:start w:val="1"/>
      <w:numFmt w:val="lowerLetter"/>
      <w:lvlText w:val="%8."/>
      <w:lvlJc w:val="left"/>
      <w:pPr>
        <w:ind w:left="10500" w:hanging="360"/>
      </w:pPr>
    </w:lvl>
    <w:lvl w:ilvl="8" w:tplc="041B001B" w:tentative="1">
      <w:start w:val="1"/>
      <w:numFmt w:val="lowerRoman"/>
      <w:lvlText w:val="%9."/>
      <w:lvlJc w:val="right"/>
      <w:pPr>
        <w:ind w:left="11220" w:hanging="180"/>
      </w:pPr>
    </w:lvl>
  </w:abstractNum>
  <w:abstractNum w:abstractNumId="18" w15:restartNumberingAfterBreak="0">
    <w:nsid w:val="3F403349"/>
    <w:multiLevelType w:val="hybridMultilevel"/>
    <w:tmpl w:val="8F0E882C"/>
    <w:lvl w:ilvl="0" w:tplc="FE24798C">
      <w:numFmt w:val="bullet"/>
      <w:lvlText w:val=""/>
      <w:lvlJc w:val="left"/>
      <w:pPr>
        <w:ind w:left="1080" w:hanging="360"/>
      </w:pPr>
      <w:rPr>
        <w:rFonts w:ascii="Symbol" w:eastAsia="Calibri" w:hAnsi="Symbol" w:cs="Times New Roman" w:hint="default"/>
      </w:rPr>
    </w:lvl>
    <w:lvl w:ilvl="1" w:tplc="041B0003">
      <w:start w:val="1"/>
      <w:numFmt w:val="bullet"/>
      <w:lvlText w:val="o"/>
      <w:lvlJc w:val="left"/>
      <w:pPr>
        <w:ind w:left="1800" w:hanging="360"/>
      </w:pPr>
      <w:rPr>
        <w:rFonts w:ascii="Courier New" w:hAnsi="Courier New" w:cs="Courier New" w:hint="default"/>
      </w:rPr>
    </w:lvl>
    <w:lvl w:ilvl="2" w:tplc="041B0005">
      <w:start w:val="1"/>
      <w:numFmt w:val="bullet"/>
      <w:lvlText w:val=""/>
      <w:lvlJc w:val="left"/>
      <w:pPr>
        <w:ind w:left="2520" w:hanging="360"/>
      </w:pPr>
      <w:rPr>
        <w:rFonts w:ascii="Wingdings" w:hAnsi="Wingdings" w:hint="default"/>
      </w:rPr>
    </w:lvl>
    <w:lvl w:ilvl="3" w:tplc="041B0001">
      <w:start w:val="1"/>
      <w:numFmt w:val="bullet"/>
      <w:lvlText w:val=""/>
      <w:lvlJc w:val="left"/>
      <w:pPr>
        <w:ind w:left="3240" w:hanging="360"/>
      </w:pPr>
      <w:rPr>
        <w:rFonts w:ascii="Symbol" w:hAnsi="Symbol" w:hint="default"/>
      </w:rPr>
    </w:lvl>
    <w:lvl w:ilvl="4" w:tplc="041B0003">
      <w:start w:val="1"/>
      <w:numFmt w:val="bullet"/>
      <w:lvlText w:val="o"/>
      <w:lvlJc w:val="left"/>
      <w:pPr>
        <w:ind w:left="3960" w:hanging="360"/>
      </w:pPr>
      <w:rPr>
        <w:rFonts w:ascii="Courier New" w:hAnsi="Courier New" w:cs="Courier New" w:hint="default"/>
      </w:rPr>
    </w:lvl>
    <w:lvl w:ilvl="5" w:tplc="041B0005">
      <w:start w:val="1"/>
      <w:numFmt w:val="bullet"/>
      <w:lvlText w:val=""/>
      <w:lvlJc w:val="left"/>
      <w:pPr>
        <w:ind w:left="4680" w:hanging="360"/>
      </w:pPr>
      <w:rPr>
        <w:rFonts w:ascii="Wingdings" w:hAnsi="Wingdings" w:hint="default"/>
      </w:rPr>
    </w:lvl>
    <w:lvl w:ilvl="6" w:tplc="041B0001">
      <w:start w:val="1"/>
      <w:numFmt w:val="bullet"/>
      <w:lvlText w:val=""/>
      <w:lvlJc w:val="left"/>
      <w:pPr>
        <w:ind w:left="5400" w:hanging="360"/>
      </w:pPr>
      <w:rPr>
        <w:rFonts w:ascii="Symbol" w:hAnsi="Symbol" w:hint="default"/>
      </w:rPr>
    </w:lvl>
    <w:lvl w:ilvl="7" w:tplc="041B0003">
      <w:start w:val="1"/>
      <w:numFmt w:val="bullet"/>
      <w:lvlText w:val="o"/>
      <w:lvlJc w:val="left"/>
      <w:pPr>
        <w:ind w:left="6120" w:hanging="360"/>
      </w:pPr>
      <w:rPr>
        <w:rFonts w:ascii="Courier New" w:hAnsi="Courier New" w:cs="Courier New" w:hint="default"/>
      </w:rPr>
    </w:lvl>
    <w:lvl w:ilvl="8" w:tplc="041B0005">
      <w:start w:val="1"/>
      <w:numFmt w:val="bullet"/>
      <w:lvlText w:val=""/>
      <w:lvlJc w:val="left"/>
      <w:pPr>
        <w:ind w:left="6840" w:hanging="360"/>
      </w:pPr>
      <w:rPr>
        <w:rFonts w:ascii="Wingdings" w:hAnsi="Wingdings" w:hint="default"/>
      </w:rPr>
    </w:lvl>
  </w:abstractNum>
  <w:abstractNum w:abstractNumId="19" w15:restartNumberingAfterBreak="0">
    <w:nsid w:val="43C3627C"/>
    <w:multiLevelType w:val="multilevel"/>
    <w:tmpl w:val="F3AE1E32"/>
    <w:lvl w:ilvl="0">
      <w:start w:val="1"/>
      <w:numFmt w:val="bullet"/>
      <w:lvlText w:val=""/>
      <w:lvlJc w:val="left"/>
      <w:pPr>
        <w:tabs>
          <w:tab w:val="num" w:pos="502"/>
        </w:tabs>
        <w:ind w:left="502" w:hanging="360"/>
      </w:pPr>
      <w:rPr>
        <w:rFonts w:ascii="Wingdings" w:hAnsi="Wingdings" w:hint="default"/>
      </w:rPr>
    </w:lvl>
    <w:lvl w:ilvl="1">
      <w:start w:val="1"/>
      <w:numFmt w:val="bullet"/>
      <w:lvlText w:val="o"/>
      <w:lvlJc w:val="left"/>
      <w:pPr>
        <w:ind w:left="1222" w:hanging="360"/>
      </w:pPr>
      <w:rPr>
        <w:rFonts w:ascii="Courier New" w:eastAsia="Times New Roman" w:hAnsi="Courier New"/>
      </w:rPr>
    </w:lvl>
    <w:lvl w:ilvl="2">
      <w:start w:val="1"/>
      <w:numFmt w:val="bullet"/>
      <w:lvlText w:val=""/>
      <w:lvlJc w:val="left"/>
      <w:pPr>
        <w:ind w:left="1942" w:hanging="360"/>
      </w:pPr>
      <w:rPr>
        <w:rFonts w:ascii="Wingdings" w:eastAsia="Times New Roman" w:hAnsi="Wingdings"/>
      </w:rPr>
    </w:lvl>
    <w:lvl w:ilvl="3">
      <w:start w:val="1"/>
      <w:numFmt w:val="bullet"/>
      <w:lvlText w:val=""/>
      <w:lvlJc w:val="left"/>
      <w:pPr>
        <w:ind w:left="2662" w:hanging="360"/>
      </w:pPr>
      <w:rPr>
        <w:rFonts w:ascii="Symbol" w:eastAsia="Times New Roman" w:hAnsi="Symbol"/>
      </w:rPr>
    </w:lvl>
    <w:lvl w:ilvl="4">
      <w:start w:val="1"/>
      <w:numFmt w:val="bullet"/>
      <w:lvlText w:val="o"/>
      <w:lvlJc w:val="left"/>
      <w:pPr>
        <w:ind w:left="3382" w:hanging="360"/>
      </w:pPr>
      <w:rPr>
        <w:rFonts w:ascii="Courier New" w:eastAsia="Times New Roman" w:hAnsi="Courier New"/>
      </w:rPr>
    </w:lvl>
    <w:lvl w:ilvl="5">
      <w:start w:val="1"/>
      <w:numFmt w:val="bullet"/>
      <w:lvlText w:val=""/>
      <w:lvlJc w:val="left"/>
      <w:pPr>
        <w:ind w:left="4102" w:hanging="360"/>
      </w:pPr>
      <w:rPr>
        <w:rFonts w:ascii="Wingdings" w:eastAsia="Times New Roman" w:hAnsi="Wingdings"/>
      </w:rPr>
    </w:lvl>
    <w:lvl w:ilvl="6">
      <w:start w:val="1"/>
      <w:numFmt w:val="bullet"/>
      <w:lvlText w:val=""/>
      <w:lvlJc w:val="left"/>
      <w:pPr>
        <w:ind w:left="4822" w:hanging="360"/>
      </w:pPr>
      <w:rPr>
        <w:rFonts w:ascii="Symbol" w:eastAsia="Times New Roman" w:hAnsi="Symbol"/>
      </w:rPr>
    </w:lvl>
    <w:lvl w:ilvl="7">
      <w:start w:val="1"/>
      <w:numFmt w:val="bullet"/>
      <w:lvlText w:val="o"/>
      <w:lvlJc w:val="left"/>
      <w:pPr>
        <w:ind w:left="5542" w:hanging="360"/>
      </w:pPr>
      <w:rPr>
        <w:rFonts w:ascii="Courier New" w:eastAsia="Times New Roman" w:hAnsi="Courier New"/>
      </w:rPr>
    </w:lvl>
    <w:lvl w:ilvl="8">
      <w:start w:val="1"/>
      <w:numFmt w:val="bullet"/>
      <w:lvlText w:val=""/>
      <w:lvlJc w:val="left"/>
      <w:pPr>
        <w:ind w:left="6262" w:hanging="360"/>
      </w:pPr>
      <w:rPr>
        <w:rFonts w:ascii="Wingdings" w:eastAsia="Times New Roman" w:hAnsi="Wingdings"/>
      </w:rPr>
    </w:lvl>
  </w:abstractNum>
  <w:abstractNum w:abstractNumId="20" w15:restartNumberingAfterBreak="0">
    <w:nsid w:val="4FA07CD6"/>
    <w:multiLevelType w:val="hybridMultilevel"/>
    <w:tmpl w:val="C9242676"/>
    <w:lvl w:ilvl="0" w:tplc="041B000D">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564F659E"/>
    <w:multiLevelType w:val="hybridMultilevel"/>
    <w:tmpl w:val="39CA508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5BD368FF"/>
    <w:multiLevelType w:val="hybridMultilevel"/>
    <w:tmpl w:val="A1B40D3A"/>
    <w:lvl w:ilvl="0" w:tplc="07E89C1E">
      <w:start w:val="9"/>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5D997B34"/>
    <w:multiLevelType w:val="hybridMultilevel"/>
    <w:tmpl w:val="09DA5296"/>
    <w:lvl w:ilvl="0" w:tplc="8208FB94">
      <w:numFmt w:val="bullet"/>
      <w:lvlText w:val="-"/>
      <w:lvlJc w:val="left"/>
      <w:pPr>
        <w:ind w:left="1080" w:hanging="360"/>
      </w:pPr>
      <w:rPr>
        <w:rFonts w:ascii="Calibri" w:eastAsiaTheme="minorHAnsi" w:hAnsi="Calibri" w:cs="Times New Roman" w:hint="default"/>
        <w:color w:val="000000"/>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4" w15:restartNumberingAfterBreak="0">
    <w:nsid w:val="5F3D7E2C"/>
    <w:multiLevelType w:val="multilevel"/>
    <w:tmpl w:val="3B4072D8"/>
    <w:lvl w:ilvl="0">
      <w:start w:val="1"/>
      <w:numFmt w:val="decimal"/>
      <w:lvlText w:val="%1."/>
      <w:lvlJc w:val="left"/>
      <w:pPr>
        <w:ind w:left="360" w:hanging="360"/>
      </w:pPr>
      <w:rPr>
        <w:rFonts w:cs="Times New Roman" w:hint="default"/>
        <w:b/>
        <w:vertAlign w:val="baseline"/>
      </w:rPr>
    </w:lvl>
    <w:lvl w:ilvl="1">
      <w:start w:val="2"/>
      <w:numFmt w:val="decimal"/>
      <w:isLgl/>
      <w:lvlText w:val="%1.%2."/>
      <w:lvlJc w:val="left"/>
      <w:pPr>
        <w:ind w:left="1555" w:hanging="420"/>
      </w:pPr>
      <w:rPr>
        <w:rFonts w:cs="Times New Roman" w:hint="default"/>
      </w:rPr>
    </w:lvl>
    <w:lvl w:ilvl="2">
      <w:start w:val="1"/>
      <w:numFmt w:val="decimal"/>
      <w:isLgl/>
      <w:lvlText w:val="%1.%2.%3."/>
      <w:lvlJc w:val="left"/>
      <w:pPr>
        <w:ind w:left="1996" w:hanging="720"/>
      </w:pPr>
      <w:rPr>
        <w:rFonts w:cs="Times New Roman" w:hint="default"/>
      </w:rPr>
    </w:lvl>
    <w:lvl w:ilvl="3">
      <w:start w:val="1"/>
      <w:numFmt w:val="decimal"/>
      <w:isLgl/>
      <w:lvlText w:val="%1.%2.%3.%4."/>
      <w:lvlJc w:val="left"/>
      <w:pPr>
        <w:ind w:left="1996" w:hanging="720"/>
      </w:pPr>
      <w:rPr>
        <w:rFonts w:cs="Times New Roman" w:hint="default"/>
      </w:rPr>
    </w:lvl>
    <w:lvl w:ilvl="4">
      <w:start w:val="1"/>
      <w:numFmt w:val="decimal"/>
      <w:isLgl/>
      <w:lvlText w:val="%1.%2.%3.%4.%5."/>
      <w:lvlJc w:val="left"/>
      <w:pPr>
        <w:ind w:left="2356" w:hanging="1080"/>
      </w:pPr>
      <w:rPr>
        <w:rFonts w:cs="Times New Roman" w:hint="default"/>
      </w:rPr>
    </w:lvl>
    <w:lvl w:ilvl="5">
      <w:start w:val="1"/>
      <w:numFmt w:val="decimal"/>
      <w:isLgl/>
      <w:lvlText w:val="%1.%2.%3.%4.%5.%6."/>
      <w:lvlJc w:val="left"/>
      <w:pPr>
        <w:ind w:left="2356" w:hanging="1080"/>
      </w:pPr>
      <w:rPr>
        <w:rFonts w:cs="Times New Roman" w:hint="default"/>
      </w:rPr>
    </w:lvl>
    <w:lvl w:ilvl="6">
      <w:start w:val="1"/>
      <w:numFmt w:val="decimal"/>
      <w:isLgl/>
      <w:lvlText w:val="%1.%2.%3.%4.%5.%6.%7."/>
      <w:lvlJc w:val="left"/>
      <w:pPr>
        <w:ind w:left="2716" w:hanging="1440"/>
      </w:pPr>
      <w:rPr>
        <w:rFonts w:cs="Times New Roman" w:hint="default"/>
      </w:rPr>
    </w:lvl>
    <w:lvl w:ilvl="7">
      <w:start w:val="1"/>
      <w:numFmt w:val="decimal"/>
      <w:isLgl/>
      <w:lvlText w:val="%1.%2.%3.%4.%5.%6.%7.%8."/>
      <w:lvlJc w:val="left"/>
      <w:pPr>
        <w:ind w:left="2716" w:hanging="1440"/>
      </w:pPr>
      <w:rPr>
        <w:rFonts w:cs="Times New Roman" w:hint="default"/>
      </w:rPr>
    </w:lvl>
    <w:lvl w:ilvl="8">
      <w:start w:val="1"/>
      <w:numFmt w:val="decimal"/>
      <w:isLgl/>
      <w:lvlText w:val="%1.%2.%3.%4.%5.%6.%7.%8.%9."/>
      <w:lvlJc w:val="left"/>
      <w:pPr>
        <w:ind w:left="3076" w:hanging="1800"/>
      </w:pPr>
      <w:rPr>
        <w:rFonts w:cs="Times New Roman" w:hint="default"/>
      </w:rPr>
    </w:lvl>
  </w:abstractNum>
  <w:abstractNum w:abstractNumId="25" w15:restartNumberingAfterBreak="0">
    <w:nsid w:val="5F4E7BCF"/>
    <w:multiLevelType w:val="hybridMultilevel"/>
    <w:tmpl w:val="2780CB9E"/>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15:restartNumberingAfterBreak="0">
    <w:nsid w:val="5F946C2B"/>
    <w:multiLevelType w:val="hybridMultilevel"/>
    <w:tmpl w:val="0EF2B6BC"/>
    <w:lvl w:ilvl="0" w:tplc="041B000D">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61710A3F"/>
    <w:multiLevelType w:val="hybridMultilevel"/>
    <w:tmpl w:val="717E8B20"/>
    <w:lvl w:ilvl="0" w:tplc="E43EB398">
      <w:start w:val="3"/>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 w15:restartNumberingAfterBreak="0">
    <w:nsid w:val="65E021B7"/>
    <w:multiLevelType w:val="hybridMultilevel"/>
    <w:tmpl w:val="A530A5FA"/>
    <w:lvl w:ilvl="0" w:tplc="FFC24946">
      <w:start w:val="1"/>
      <w:numFmt w:val="decimal"/>
      <w:lvlText w:val="%1."/>
      <w:lvlJc w:val="left"/>
      <w:pPr>
        <w:ind w:left="720" w:hanging="360"/>
      </w:pPr>
      <w:rPr>
        <w:rFonts w:cs="Times New Roman" w:hint="default"/>
        <w:b/>
        <w:vertAlign w:val="baseline"/>
      </w:rPr>
    </w:lvl>
    <w:lvl w:ilvl="1" w:tplc="041B0019">
      <w:start w:val="1"/>
      <w:numFmt w:val="lowerLetter"/>
      <w:lvlText w:val="%2."/>
      <w:lvlJc w:val="left"/>
      <w:pPr>
        <w:ind w:left="1620" w:hanging="360"/>
      </w:pPr>
      <w:rPr>
        <w:rFonts w:cs="Times New Roman"/>
      </w:rPr>
    </w:lvl>
    <w:lvl w:ilvl="2" w:tplc="041B001B">
      <w:start w:val="1"/>
      <w:numFmt w:val="lowerRoman"/>
      <w:lvlText w:val="%3."/>
      <w:lvlJc w:val="right"/>
      <w:pPr>
        <w:ind w:left="2340" w:hanging="180"/>
      </w:pPr>
      <w:rPr>
        <w:rFonts w:cs="Times New Roman"/>
      </w:rPr>
    </w:lvl>
    <w:lvl w:ilvl="3" w:tplc="041B000F">
      <w:start w:val="1"/>
      <w:numFmt w:val="decimal"/>
      <w:lvlText w:val="%4."/>
      <w:lvlJc w:val="left"/>
      <w:pPr>
        <w:ind w:left="3060" w:hanging="360"/>
      </w:pPr>
      <w:rPr>
        <w:rFonts w:cs="Times New Roman"/>
      </w:rPr>
    </w:lvl>
    <w:lvl w:ilvl="4" w:tplc="041B0019">
      <w:start w:val="1"/>
      <w:numFmt w:val="lowerLetter"/>
      <w:lvlText w:val="%5."/>
      <w:lvlJc w:val="left"/>
      <w:pPr>
        <w:ind w:left="3780" w:hanging="360"/>
      </w:pPr>
      <w:rPr>
        <w:rFonts w:cs="Times New Roman"/>
      </w:rPr>
    </w:lvl>
    <w:lvl w:ilvl="5" w:tplc="041B001B">
      <w:start w:val="1"/>
      <w:numFmt w:val="lowerRoman"/>
      <w:lvlText w:val="%6."/>
      <w:lvlJc w:val="right"/>
      <w:pPr>
        <w:ind w:left="4500" w:hanging="180"/>
      </w:pPr>
      <w:rPr>
        <w:rFonts w:cs="Times New Roman"/>
      </w:rPr>
    </w:lvl>
    <w:lvl w:ilvl="6" w:tplc="041B000F">
      <w:start w:val="1"/>
      <w:numFmt w:val="decimal"/>
      <w:lvlText w:val="%7."/>
      <w:lvlJc w:val="left"/>
      <w:pPr>
        <w:ind w:left="5220" w:hanging="360"/>
      </w:pPr>
      <w:rPr>
        <w:rFonts w:cs="Times New Roman"/>
      </w:rPr>
    </w:lvl>
    <w:lvl w:ilvl="7" w:tplc="041B0019">
      <w:start w:val="1"/>
      <w:numFmt w:val="lowerLetter"/>
      <w:lvlText w:val="%8."/>
      <w:lvlJc w:val="left"/>
      <w:pPr>
        <w:ind w:left="5940" w:hanging="360"/>
      </w:pPr>
      <w:rPr>
        <w:rFonts w:cs="Times New Roman"/>
      </w:rPr>
    </w:lvl>
    <w:lvl w:ilvl="8" w:tplc="041B001B">
      <w:start w:val="1"/>
      <w:numFmt w:val="lowerRoman"/>
      <w:lvlText w:val="%9."/>
      <w:lvlJc w:val="right"/>
      <w:pPr>
        <w:ind w:left="6660" w:hanging="180"/>
      </w:pPr>
      <w:rPr>
        <w:rFonts w:cs="Times New Roman"/>
      </w:rPr>
    </w:lvl>
  </w:abstractNum>
  <w:abstractNum w:abstractNumId="29" w15:restartNumberingAfterBreak="0">
    <w:nsid w:val="6BA26B58"/>
    <w:multiLevelType w:val="hybridMultilevel"/>
    <w:tmpl w:val="DBAA9482"/>
    <w:lvl w:ilvl="0" w:tplc="B6A0A8F8">
      <w:start w:val="1"/>
      <w:numFmt w:val="lowerLetter"/>
      <w:lvlText w:val="%1)"/>
      <w:lvlJc w:val="left"/>
      <w:pPr>
        <w:ind w:left="720" w:hanging="360"/>
      </w:pPr>
      <w:rPr>
        <w:rFonts w:cs="Times New Roman" w:hint="default"/>
        <w:b w:val="0"/>
        <w:vertAlign w:val="baseline"/>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0" w15:restartNumberingAfterBreak="0">
    <w:nsid w:val="6D6042DA"/>
    <w:multiLevelType w:val="hybridMultilevel"/>
    <w:tmpl w:val="B3206670"/>
    <w:lvl w:ilvl="0" w:tplc="C442CBFA">
      <w:start w:val="1"/>
      <w:numFmt w:val="upperLetter"/>
      <w:lvlText w:val="%1."/>
      <w:lvlJc w:val="left"/>
      <w:pPr>
        <w:ind w:left="5460" w:hanging="360"/>
      </w:pPr>
      <w:rPr>
        <w:rFonts w:hint="default"/>
      </w:rPr>
    </w:lvl>
    <w:lvl w:ilvl="1" w:tplc="041B0019" w:tentative="1">
      <w:start w:val="1"/>
      <w:numFmt w:val="lowerLetter"/>
      <w:lvlText w:val="%2."/>
      <w:lvlJc w:val="left"/>
      <w:pPr>
        <w:ind w:left="6180" w:hanging="360"/>
      </w:pPr>
    </w:lvl>
    <w:lvl w:ilvl="2" w:tplc="041B001B" w:tentative="1">
      <w:start w:val="1"/>
      <w:numFmt w:val="lowerRoman"/>
      <w:lvlText w:val="%3."/>
      <w:lvlJc w:val="right"/>
      <w:pPr>
        <w:ind w:left="6900" w:hanging="180"/>
      </w:pPr>
    </w:lvl>
    <w:lvl w:ilvl="3" w:tplc="041B000F" w:tentative="1">
      <w:start w:val="1"/>
      <w:numFmt w:val="decimal"/>
      <w:lvlText w:val="%4."/>
      <w:lvlJc w:val="left"/>
      <w:pPr>
        <w:ind w:left="7620" w:hanging="360"/>
      </w:pPr>
    </w:lvl>
    <w:lvl w:ilvl="4" w:tplc="041B0019" w:tentative="1">
      <w:start w:val="1"/>
      <w:numFmt w:val="lowerLetter"/>
      <w:lvlText w:val="%5."/>
      <w:lvlJc w:val="left"/>
      <w:pPr>
        <w:ind w:left="8340" w:hanging="360"/>
      </w:pPr>
    </w:lvl>
    <w:lvl w:ilvl="5" w:tplc="041B001B" w:tentative="1">
      <w:start w:val="1"/>
      <w:numFmt w:val="lowerRoman"/>
      <w:lvlText w:val="%6."/>
      <w:lvlJc w:val="right"/>
      <w:pPr>
        <w:ind w:left="9060" w:hanging="180"/>
      </w:pPr>
    </w:lvl>
    <w:lvl w:ilvl="6" w:tplc="041B000F" w:tentative="1">
      <w:start w:val="1"/>
      <w:numFmt w:val="decimal"/>
      <w:lvlText w:val="%7."/>
      <w:lvlJc w:val="left"/>
      <w:pPr>
        <w:ind w:left="9780" w:hanging="360"/>
      </w:pPr>
    </w:lvl>
    <w:lvl w:ilvl="7" w:tplc="041B0019" w:tentative="1">
      <w:start w:val="1"/>
      <w:numFmt w:val="lowerLetter"/>
      <w:lvlText w:val="%8."/>
      <w:lvlJc w:val="left"/>
      <w:pPr>
        <w:ind w:left="10500" w:hanging="360"/>
      </w:pPr>
    </w:lvl>
    <w:lvl w:ilvl="8" w:tplc="041B001B" w:tentative="1">
      <w:start w:val="1"/>
      <w:numFmt w:val="lowerRoman"/>
      <w:lvlText w:val="%9."/>
      <w:lvlJc w:val="right"/>
      <w:pPr>
        <w:ind w:left="11220" w:hanging="180"/>
      </w:pPr>
    </w:lvl>
  </w:abstractNum>
  <w:abstractNum w:abstractNumId="31" w15:restartNumberingAfterBreak="0">
    <w:nsid w:val="6F1D7A01"/>
    <w:multiLevelType w:val="hybridMultilevel"/>
    <w:tmpl w:val="4F20EE3A"/>
    <w:lvl w:ilvl="0" w:tplc="041B000D">
      <w:start w:val="1"/>
      <w:numFmt w:val="bullet"/>
      <w:lvlText w:val=""/>
      <w:lvlJc w:val="left"/>
      <w:pPr>
        <w:ind w:left="1222" w:hanging="360"/>
      </w:pPr>
      <w:rPr>
        <w:rFonts w:ascii="Wingdings" w:hAnsi="Wingdings" w:hint="default"/>
      </w:rPr>
    </w:lvl>
    <w:lvl w:ilvl="1" w:tplc="041B0003" w:tentative="1">
      <w:start w:val="1"/>
      <w:numFmt w:val="bullet"/>
      <w:lvlText w:val="o"/>
      <w:lvlJc w:val="left"/>
      <w:pPr>
        <w:ind w:left="1942" w:hanging="360"/>
      </w:pPr>
      <w:rPr>
        <w:rFonts w:ascii="Courier New" w:hAnsi="Courier New" w:hint="default"/>
      </w:rPr>
    </w:lvl>
    <w:lvl w:ilvl="2" w:tplc="041B0005" w:tentative="1">
      <w:start w:val="1"/>
      <w:numFmt w:val="bullet"/>
      <w:lvlText w:val=""/>
      <w:lvlJc w:val="left"/>
      <w:pPr>
        <w:ind w:left="2662" w:hanging="360"/>
      </w:pPr>
      <w:rPr>
        <w:rFonts w:ascii="Wingdings" w:hAnsi="Wingdings" w:hint="default"/>
      </w:rPr>
    </w:lvl>
    <w:lvl w:ilvl="3" w:tplc="041B0001" w:tentative="1">
      <w:start w:val="1"/>
      <w:numFmt w:val="bullet"/>
      <w:lvlText w:val=""/>
      <w:lvlJc w:val="left"/>
      <w:pPr>
        <w:ind w:left="3382" w:hanging="360"/>
      </w:pPr>
      <w:rPr>
        <w:rFonts w:ascii="Symbol" w:hAnsi="Symbol" w:hint="default"/>
      </w:rPr>
    </w:lvl>
    <w:lvl w:ilvl="4" w:tplc="041B0003" w:tentative="1">
      <w:start w:val="1"/>
      <w:numFmt w:val="bullet"/>
      <w:lvlText w:val="o"/>
      <w:lvlJc w:val="left"/>
      <w:pPr>
        <w:ind w:left="4102" w:hanging="360"/>
      </w:pPr>
      <w:rPr>
        <w:rFonts w:ascii="Courier New" w:hAnsi="Courier New" w:hint="default"/>
      </w:rPr>
    </w:lvl>
    <w:lvl w:ilvl="5" w:tplc="041B0005" w:tentative="1">
      <w:start w:val="1"/>
      <w:numFmt w:val="bullet"/>
      <w:lvlText w:val=""/>
      <w:lvlJc w:val="left"/>
      <w:pPr>
        <w:ind w:left="4822" w:hanging="360"/>
      </w:pPr>
      <w:rPr>
        <w:rFonts w:ascii="Wingdings" w:hAnsi="Wingdings" w:hint="default"/>
      </w:rPr>
    </w:lvl>
    <w:lvl w:ilvl="6" w:tplc="041B0001" w:tentative="1">
      <w:start w:val="1"/>
      <w:numFmt w:val="bullet"/>
      <w:lvlText w:val=""/>
      <w:lvlJc w:val="left"/>
      <w:pPr>
        <w:ind w:left="5542" w:hanging="360"/>
      </w:pPr>
      <w:rPr>
        <w:rFonts w:ascii="Symbol" w:hAnsi="Symbol" w:hint="default"/>
      </w:rPr>
    </w:lvl>
    <w:lvl w:ilvl="7" w:tplc="041B0003" w:tentative="1">
      <w:start w:val="1"/>
      <w:numFmt w:val="bullet"/>
      <w:lvlText w:val="o"/>
      <w:lvlJc w:val="left"/>
      <w:pPr>
        <w:ind w:left="6262" w:hanging="360"/>
      </w:pPr>
      <w:rPr>
        <w:rFonts w:ascii="Courier New" w:hAnsi="Courier New" w:hint="default"/>
      </w:rPr>
    </w:lvl>
    <w:lvl w:ilvl="8" w:tplc="041B0005" w:tentative="1">
      <w:start w:val="1"/>
      <w:numFmt w:val="bullet"/>
      <w:lvlText w:val=""/>
      <w:lvlJc w:val="left"/>
      <w:pPr>
        <w:ind w:left="6982" w:hanging="360"/>
      </w:pPr>
      <w:rPr>
        <w:rFonts w:ascii="Wingdings" w:hAnsi="Wingdings" w:hint="default"/>
      </w:rPr>
    </w:lvl>
  </w:abstractNum>
  <w:abstractNum w:abstractNumId="32" w15:restartNumberingAfterBreak="0">
    <w:nsid w:val="750D32F7"/>
    <w:multiLevelType w:val="hybridMultilevel"/>
    <w:tmpl w:val="F0D26E20"/>
    <w:lvl w:ilvl="0" w:tplc="041B000D">
      <w:start w:val="1"/>
      <w:numFmt w:val="bullet"/>
      <w:lvlText w:val=""/>
      <w:lvlJc w:val="left"/>
      <w:pPr>
        <w:ind w:left="1080" w:hanging="360"/>
      </w:pPr>
      <w:rPr>
        <w:rFonts w:ascii="Wingdings" w:hAnsi="Wingdings" w:hint="default"/>
      </w:rPr>
    </w:lvl>
    <w:lvl w:ilvl="1" w:tplc="041B0003" w:tentative="1">
      <w:start w:val="1"/>
      <w:numFmt w:val="bullet"/>
      <w:lvlText w:val="o"/>
      <w:lvlJc w:val="left"/>
      <w:pPr>
        <w:ind w:left="1800" w:hanging="360"/>
      </w:pPr>
      <w:rPr>
        <w:rFonts w:ascii="Courier New" w:hAnsi="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33" w15:restartNumberingAfterBreak="0">
    <w:nsid w:val="76C35657"/>
    <w:multiLevelType w:val="multilevel"/>
    <w:tmpl w:val="C6647EDE"/>
    <w:lvl w:ilvl="0">
      <w:start w:val="1"/>
      <w:numFmt w:val="decimal"/>
      <w:lvlText w:val="%1."/>
      <w:lvlJc w:val="left"/>
      <w:pPr>
        <w:ind w:left="786" w:hanging="360"/>
      </w:pPr>
      <w:rPr>
        <w:b/>
      </w:r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600" w:hanging="1080"/>
      </w:pPr>
    </w:lvl>
    <w:lvl w:ilvl="7">
      <w:start w:val="1"/>
      <w:numFmt w:val="decimal"/>
      <w:isLgl/>
      <w:lvlText w:val="%1.%2.%3.%4.%5.%6.%7.%8."/>
      <w:lvlJc w:val="left"/>
      <w:pPr>
        <w:ind w:left="4320" w:hanging="1440"/>
      </w:pPr>
    </w:lvl>
    <w:lvl w:ilvl="8">
      <w:start w:val="1"/>
      <w:numFmt w:val="decimal"/>
      <w:isLgl/>
      <w:lvlText w:val="%1.%2.%3.%4.%5.%6.%7.%8.%9."/>
      <w:lvlJc w:val="left"/>
      <w:pPr>
        <w:ind w:left="4680" w:hanging="1440"/>
      </w:pPr>
    </w:lvl>
  </w:abstractNum>
  <w:abstractNum w:abstractNumId="34" w15:restartNumberingAfterBreak="0">
    <w:nsid w:val="799E04A7"/>
    <w:multiLevelType w:val="hybridMultilevel"/>
    <w:tmpl w:val="43B4BB6C"/>
    <w:lvl w:ilvl="0" w:tplc="C2941886">
      <w:start w:val="1"/>
      <w:numFmt w:val="lowerLetter"/>
      <w:lvlText w:val="%1)"/>
      <w:lvlJc w:val="left"/>
      <w:pPr>
        <w:ind w:left="927" w:hanging="360"/>
      </w:pPr>
      <w:rPr>
        <w:rFonts w:hint="default"/>
        <w:b w:val="0"/>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35" w15:restartNumberingAfterBreak="0">
    <w:nsid w:val="7BED7D37"/>
    <w:multiLevelType w:val="hybridMultilevel"/>
    <w:tmpl w:val="F02EDD98"/>
    <w:lvl w:ilvl="0" w:tplc="849AA39A">
      <w:start w:val="1"/>
      <w:numFmt w:val="decimal"/>
      <w:lvlText w:val="%1."/>
      <w:lvlJc w:val="left"/>
      <w:pPr>
        <w:tabs>
          <w:tab w:val="num" w:pos="1440"/>
        </w:tabs>
        <w:ind w:left="1440" w:hanging="360"/>
      </w:pPr>
      <w:rPr>
        <w:rFonts w:cs="Times New Roman"/>
        <w:vertAlign w:val="baseline"/>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27"/>
  </w:num>
  <w:num w:numId="4">
    <w:abstractNumId w:val="29"/>
  </w:num>
  <w:num w:numId="5">
    <w:abstractNumId w:val="10"/>
  </w:num>
  <w:num w:numId="6">
    <w:abstractNumId w:val="14"/>
  </w:num>
  <w:num w:numId="7">
    <w:abstractNumId w:val="2"/>
  </w:num>
  <w:num w:numId="8">
    <w:abstractNumId w:val="4"/>
  </w:num>
  <w:num w:numId="9">
    <w:abstractNumId w:val="21"/>
  </w:num>
  <w:num w:numId="10">
    <w:abstractNumId w:val="22"/>
  </w:num>
  <w:num w:numId="11">
    <w:abstractNumId w:val="28"/>
  </w:num>
  <w:num w:numId="12">
    <w:abstractNumId w:val="5"/>
  </w:num>
  <w:num w:numId="13">
    <w:abstractNumId w:val="31"/>
  </w:num>
  <w:num w:numId="14">
    <w:abstractNumId w:val="26"/>
  </w:num>
  <w:num w:numId="15">
    <w:abstractNumId w:val="20"/>
  </w:num>
  <w:num w:numId="16">
    <w:abstractNumId w:val="19"/>
  </w:num>
  <w:num w:numId="17">
    <w:abstractNumId w:val="25"/>
  </w:num>
  <w:num w:numId="18">
    <w:abstractNumId w:val="32"/>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4"/>
  </w:num>
  <w:num w:numId="21">
    <w:abstractNumId w:val="12"/>
  </w:num>
  <w:num w:numId="22">
    <w:abstractNumId w:val="13"/>
  </w:num>
  <w:num w:numId="23">
    <w:abstractNumId w:val="24"/>
  </w:num>
  <w:num w:numId="24">
    <w:abstractNumId w:val="17"/>
  </w:num>
  <w:num w:numId="25">
    <w:abstractNumId w:val="30"/>
  </w:num>
  <w:num w:numId="26">
    <w:abstractNumId w:val="1"/>
  </w:num>
  <w:num w:numId="27">
    <w:abstractNumId w:val="2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num>
  <w:num w:numId="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3"/>
  </w:num>
  <w:num w:numId="32">
    <w:abstractNumId w:val="15"/>
  </w:num>
  <w:num w:numId="33">
    <w:abstractNumId w:val="16"/>
  </w:num>
  <w:num w:numId="3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
  </w:num>
  <w:num w:numId="36">
    <w:abstractNumId w:val="9"/>
  </w:num>
  <w:num w:numId="37">
    <w:abstractNumId w:val="23"/>
  </w:num>
  <w:num w:numId="38">
    <w:abstractNumId w:val="15"/>
  </w:num>
  <w:num w:numId="39">
    <w:abstractNumId w:val="18"/>
  </w:num>
  <w:num w:numId="40">
    <w:abstractNumId w:val="7"/>
  </w:num>
  <w:num w:numId="4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85D"/>
    <w:rsid w:val="00000AF3"/>
    <w:rsid w:val="0001049E"/>
    <w:rsid w:val="000113C3"/>
    <w:rsid w:val="000166AA"/>
    <w:rsid w:val="000249A7"/>
    <w:rsid w:val="00024E3E"/>
    <w:rsid w:val="00027373"/>
    <w:rsid w:val="0003152B"/>
    <w:rsid w:val="00042070"/>
    <w:rsid w:val="00044C0D"/>
    <w:rsid w:val="00047EEB"/>
    <w:rsid w:val="00050094"/>
    <w:rsid w:val="000512D3"/>
    <w:rsid w:val="000546FB"/>
    <w:rsid w:val="00057774"/>
    <w:rsid w:val="000609B2"/>
    <w:rsid w:val="00060BE3"/>
    <w:rsid w:val="000639BE"/>
    <w:rsid w:val="00066777"/>
    <w:rsid w:val="00066EB8"/>
    <w:rsid w:val="00071EA6"/>
    <w:rsid w:val="00075A49"/>
    <w:rsid w:val="00076437"/>
    <w:rsid w:val="00082D3C"/>
    <w:rsid w:val="0008637D"/>
    <w:rsid w:val="00087EAC"/>
    <w:rsid w:val="00094602"/>
    <w:rsid w:val="00095CFA"/>
    <w:rsid w:val="00096A93"/>
    <w:rsid w:val="000A2DE5"/>
    <w:rsid w:val="000A4D9C"/>
    <w:rsid w:val="000A66D4"/>
    <w:rsid w:val="000B3366"/>
    <w:rsid w:val="000B3C38"/>
    <w:rsid w:val="000C1CA8"/>
    <w:rsid w:val="000C513B"/>
    <w:rsid w:val="000C6C24"/>
    <w:rsid w:val="000F0529"/>
    <w:rsid w:val="000F35AC"/>
    <w:rsid w:val="000F415B"/>
    <w:rsid w:val="000F5536"/>
    <w:rsid w:val="000F568C"/>
    <w:rsid w:val="001112EC"/>
    <w:rsid w:val="001147D0"/>
    <w:rsid w:val="00116835"/>
    <w:rsid w:val="00125566"/>
    <w:rsid w:val="00125F2A"/>
    <w:rsid w:val="00127216"/>
    <w:rsid w:val="00137FD5"/>
    <w:rsid w:val="001431EA"/>
    <w:rsid w:val="001529D1"/>
    <w:rsid w:val="001574A3"/>
    <w:rsid w:val="001611C7"/>
    <w:rsid w:val="00161A65"/>
    <w:rsid w:val="00163FA3"/>
    <w:rsid w:val="0016517F"/>
    <w:rsid w:val="00165BF8"/>
    <w:rsid w:val="00173E6F"/>
    <w:rsid w:val="0017434E"/>
    <w:rsid w:val="00184361"/>
    <w:rsid w:val="001913DE"/>
    <w:rsid w:val="00191679"/>
    <w:rsid w:val="00193782"/>
    <w:rsid w:val="00197C68"/>
    <w:rsid w:val="001A1727"/>
    <w:rsid w:val="001A1B3D"/>
    <w:rsid w:val="001A4561"/>
    <w:rsid w:val="001A5AE7"/>
    <w:rsid w:val="001B2E99"/>
    <w:rsid w:val="001C747C"/>
    <w:rsid w:val="001D133A"/>
    <w:rsid w:val="001D2018"/>
    <w:rsid w:val="001E0049"/>
    <w:rsid w:val="001E183C"/>
    <w:rsid w:val="001E3C8C"/>
    <w:rsid w:val="001F2BA8"/>
    <w:rsid w:val="001F3BDC"/>
    <w:rsid w:val="001F5F03"/>
    <w:rsid w:val="0020299C"/>
    <w:rsid w:val="00206A1A"/>
    <w:rsid w:val="002070E7"/>
    <w:rsid w:val="002072ED"/>
    <w:rsid w:val="00210D90"/>
    <w:rsid w:val="00216557"/>
    <w:rsid w:val="00220D8E"/>
    <w:rsid w:val="00222CF6"/>
    <w:rsid w:val="00236002"/>
    <w:rsid w:val="00240FD8"/>
    <w:rsid w:val="002418CA"/>
    <w:rsid w:val="002421AE"/>
    <w:rsid w:val="00245198"/>
    <w:rsid w:val="0024704A"/>
    <w:rsid w:val="00247D92"/>
    <w:rsid w:val="002530AA"/>
    <w:rsid w:val="002603CA"/>
    <w:rsid w:val="0026246E"/>
    <w:rsid w:val="0026348C"/>
    <w:rsid w:val="00271A78"/>
    <w:rsid w:val="00272294"/>
    <w:rsid w:val="002734A3"/>
    <w:rsid w:val="00273CE8"/>
    <w:rsid w:val="00276A3A"/>
    <w:rsid w:val="0028092C"/>
    <w:rsid w:val="002857E8"/>
    <w:rsid w:val="0028620C"/>
    <w:rsid w:val="0029209C"/>
    <w:rsid w:val="00295DF7"/>
    <w:rsid w:val="00297DFE"/>
    <w:rsid w:val="002A03E9"/>
    <w:rsid w:val="002A784C"/>
    <w:rsid w:val="002B0B71"/>
    <w:rsid w:val="002B299E"/>
    <w:rsid w:val="002B6F19"/>
    <w:rsid w:val="002C502E"/>
    <w:rsid w:val="002C6441"/>
    <w:rsid w:val="002D2501"/>
    <w:rsid w:val="002D36EA"/>
    <w:rsid w:val="002D3B87"/>
    <w:rsid w:val="002E0882"/>
    <w:rsid w:val="002E1A96"/>
    <w:rsid w:val="002E2943"/>
    <w:rsid w:val="002E43A7"/>
    <w:rsid w:val="002F1B66"/>
    <w:rsid w:val="00301914"/>
    <w:rsid w:val="00307318"/>
    <w:rsid w:val="003074DB"/>
    <w:rsid w:val="00314D6D"/>
    <w:rsid w:val="00321ACD"/>
    <w:rsid w:val="003239B8"/>
    <w:rsid w:val="00324FF5"/>
    <w:rsid w:val="00332E14"/>
    <w:rsid w:val="0033327F"/>
    <w:rsid w:val="00335618"/>
    <w:rsid w:val="003358A3"/>
    <w:rsid w:val="00335A81"/>
    <w:rsid w:val="00341138"/>
    <w:rsid w:val="00344020"/>
    <w:rsid w:val="0034438F"/>
    <w:rsid w:val="00353941"/>
    <w:rsid w:val="0036103C"/>
    <w:rsid w:val="003660A8"/>
    <w:rsid w:val="0036773E"/>
    <w:rsid w:val="00370210"/>
    <w:rsid w:val="003736E1"/>
    <w:rsid w:val="003774F3"/>
    <w:rsid w:val="003809B5"/>
    <w:rsid w:val="00385D78"/>
    <w:rsid w:val="00386932"/>
    <w:rsid w:val="00390804"/>
    <w:rsid w:val="0039243C"/>
    <w:rsid w:val="00393E33"/>
    <w:rsid w:val="00396FD0"/>
    <w:rsid w:val="003A585D"/>
    <w:rsid w:val="003A7064"/>
    <w:rsid w:val="003A782A"/>
    <w:rsid w:val="003B4A8A"/>
    <w:rsid w:val="003B4FA0"/>
    <w:rsid w:val="003B6F9A"/>
    <w:rsid w:val="003B7F56"/>
    <w:rsid w:val="003C04B2"/>
    <w:rsid w:val="003C6EC5"/>
    <w:rsid w:val="003D4B3F"/>
    <w:rsid w:val="003E6A91"/>
    <w:rsid w:val="003F2564"/>
    <w:rsid w:val="003F3866"/>
    <w:rsid w:val="004104DC"/>
    <w:rsid w:val="00410FFA"/>
    <w:rsid w:val="00411C28"/>
    <w:rsid w:val="00412DDF"/>
    <w:rsid w:val="004131EA"/>
    <w:rsid w:val="00416636"/>
    <w:rsid w:val="00421335"/>
    <w:rsid w:val="00422C56"/>
    <w:rsid w:val="004269CD"/>
    <w:rsid w:val="00427794"/>
    <w:rsid w:val="0043561E"/>
    <w:rsid w:val="004360CE"/>
    <w:rsid w:val="00436239"/>
    <w:rsid w:val="00436C1D"/>
    <w:rsid w:val="00440F5E"/>
    <w:rsid w:val="004416DC"/>
    <w:rsid w:val="00447835"/>
    <w:rsid w:val="004512EB"/>
    <w:rsid w:val="004516FE"/>
    <w:rsid w:val="00453AE2"/>
    <w:rsid w:val="00455B4C"/>
    <w:rsid w:val="00455E94"/>
    <w:rsid w:val="00460065"/>
    <w:rsid w:val="004600A1"/>
    <w:rsid w:val="00463C8C"/>
    <w:rsid w:val="00463E5D"/>
    <w:rsid w:val="00471B82"/>
    <w:rsid w:val="004741B2"/>
    <w:rsid w:val="004774BE"/>
    <w:rsid w:val="004778CB"/>
    <w:rsid w:val="00477C75"/>
    <w:rsid w:val="00482BC8"/>
    <w:rsid w:val="00485B57"/>
    <w:rsid w:val="004A0FF5"/>
    <w:rsid w:val="004A1122"/>
    <w:rsid w:val="004A53F9"/>
    <w:rsid w:val="004A6121"/>
    <w:rsid w:val="004B3919"/>
    <w:rsid w:val="004B3CBD"/>
    <w:rsid w:val="004B5698"/>
    <w:rsid w:val="004B6177"/>
    <w:rsid w:val="004B70A2"/>
    <w:rsid w:val="004C175C"/>
    <w:rsid w:val="004C313B"/>
    <w:rsid w:val="004C4777"/>
    <w:rsid w:val="004C4E69"/>
    <w:rsid w:val="004C5534"/>
    <w:rsid w:val="004D13B2"/>
    <w:rsid w:val="004D279C"/>
    <w:rsid w:val="004D30C6"/>
    <w:rsid w:val="004E33FD"/>
    <w:rsid w:val="004E3845"/>
    <w:rsid w:val="004E4870"/>
    <w:rsid w:val="004F16CD"/>
    <w:rsid w:val="004F2978"/>
    <w:rsid w:val="004F2B89"/>
    <w:rsid w:val="004F44E5"/>
    <w:rsid w:val="00504372"/>
    <w:rsid w:val="00504775"/>
    <w:rsid w:val="005078EE"/>
    <w:rsid w:val="00511DA0"/>
    <w:rsid w:val="005136F6"/>
    <w:rsid w:val="00515A09"/>
    <w:rsid w:val="005247FE"/>
    <w:rsid w:val="005256D7"/>
    <w:rsid w:val="00532106"/>
    <w:rsid w:val="005330A2"/>
    <w:rsid w:val="00536403"/>
    <w:rsid w:val="00537A81"/>
    <w:rsid w:val="00542CAA"/>
    <w:rsid w:val="005443C8"/>
    <w:rsid w:val="005502CC"/>
    <w:rsid w:val="005540E1"/>
    <w:rsid w:val="005548DD"/>
    <w:rsid w:val="005626FA"/>
    <w:rsid w:val="00563238"/>
    <w:rsid w:val="00564B37"/>
    <w:rsid w:val="005677AF"/>
    <w:rsid w:val="0057526F"/>
    <w:rsid w:val="00587822"/>
    <w:rsid w:val="005A015B"/>
    <w:rsid w:val="005A2582"/>
    <w:rsid w:val="005A3385"/>
    <w:rsid w:val="005B0260"/>
    <w:rsid w:val="005C10D6"/>
    <w:rsid w:val="005C31AD"/>
    <w:rsid w:val="005C4763"/>
    <w:rsid w:val="005D00DA"/>
    <w:rsid w:val="005D226A"/>
    <w:rsid w:val="005D4751"/>
    <w:rsid w:val="005E0BF0"/>
    <w:rsid w:val="005E7410"/>
    <w:rsid w:val="00602620"/>
    <w:rsid w:val="006165CB"/>
    <w:rsid w:val="00621A2D"/>
    <w:rsid w:val="00622C37"/>
    <w:rsid w:val="00623DDC"/>
    <w:rsid w:val="00624C2F"/>
    <w:rsid w:val="00631A06"/>
    <w:rsid w:val="0064008A"/>
    <w:rsid w:val="006427BD"/>
    <w:rsid w:val="0065077A"/>
    <w:rsid w:val="00653FCC"/>
    <w:rsid w:val="00653FE4"/>
    <w:rsid w:val="00655EB9"/>
    <w:rsid w:val="00660836"/>
    <w:rsid w:val="006647D0"/>
    <w:rsid w:val="00664A9F"/>
    <w:rsid w:val="00665704"/>
    <w:rsid w:val="00670A16"/>
    <w:rsid w:val="00671F7B"/>
    <w:rsid w:val="00673CB0"/>
    <w:rsid w:val="006823DB"/>
    <w:rsid w:val="0068244B"/>
    <w:rsid w:val="00696725"/>
    <w:rsid w:val="006974F1"/>
    <w:rsid w:val="006A0970"/>
    <w:rsid w:val="006A11D7"/>
    <w:rsid w:val="006A2A72"/>
    <w:rsid w:val="006A31A6"/>
    <w:rsid w:val="006B55B4"/>
    <w:rsid w:val="006B63CA"/>
    <w:rsid w:val="006B6C02"/>
    <w:rsid w:val="006C61DF"/>
    <w:rsid w:val="006C7E7B"/>
    <w:rsid w:val="006D3724"/>
    <w:rsid w:val="006D6406"/>
    <w:rsid w:val="00704630"/>
    <w:rsid w:val="007065FB"/>
    <w:rsid w:val="00706C8C"/>
    <w:rsid w:val="00714062"/>
    <w:rsid w:val="00717468"/>
    <w:rsid w:val="00721383"/>
    <w:rsid w:val="007260C0"/>
    <w:rsid w:val="00726568"/>
    <w:rsid w:val="00731BCF"/>
    <w:rsid w:val="00735245"/>
    <w:rsid w:val="007357D6"/>
    <w:rsid w:val="00737040"/>
    <w:rsid w:val="00754EED"/>
    <w:rsid w:val="00760E51"/>
    <w:rsid w:val="007631F2"/>
    <w:rsid w:val="0076636F"/>
    <w:rsid w:val="007770FB"/>
    <w:rsid w:val="0078251F"/>
    <w:rsid w:val="00786C4B"/>
    <w:rsid w:val="00790CDB"/>
    <w:rsid w:val="00792DA1"/>
    <w:rsid w:val="007A1F79"/>
    <w:rsid w:val="007A5AA5"/>
    <w:rsid w:val="007A79B2"/>
    <w:rsid w:val="007B1489"/>
    <w:rsid w:val="007B2290"/>
    <w:rsid w:val="007B3020"/>
    <w:rsid w:val="007B5F1D"/>
    <w:rsid w:val="007B7485"/>
    <w:rsid w:val="007C153F"/>
    <w:rsid w:val="007C4F0E"/>
    <w:rsid w:val="007C5F58"/>
    <w:rsid w:val="007C6489"/>
    <w:rsid w:val="007C653F"/>
    <w:rsid w:val="007C65BB"/>
    <w:rsid w:val="007D0163"/>
    <w:rsid w:val="007D1970"/>
    <w:rsid w:val="007D3782"/>
    <w:rsid w:val="007E135C"/>
    <w:rsid w:val="007E347B"/>
    <w:rsid w:val="007E50D6"/>
    <w:rsid w:val="007E5591"/>
    <w:rsid w:val="007E5CAD"/>
    <w:rsid w:val="007E7BC2"/>
    <w:rsid w:val="007F1234"/>
    <w:rsid w:val="007F796C"/>
    <w:rsid w:val="0080626D"/>
    <w:rsid w:val="0081467D"/>
    <w:rsid w:val="00815B19"/>
    <w:rsid w:val="00820EB7"/>
    <w:rsid w:val="00822894"/>
    <w:rsid w:val="008234DE"/>
    <w:rsid w:val="00824893"/>
    <w:rsid w:val="00825297"/>
    <w:rsid w:val="00827706"/>
    <w:rsid w:val="0083552F"/>
    <w:rsid w:val="00837CFF"/>
    <w:rsid w:val="0084079A"/>
    <w:rsid w:val="0084437B"/>
    <w:rsid w:val="008443A5"/>
    <w:rsid w:val="00856A11"/>
    <w:rsid w:val="0085784D"/>
    <w:rsid w:val="00857F92"/>
    <w:rsid w:val="00860326"/>
    <w:rsid w:val="00865EE7"/>
    <w:rsid w:val="0086609A"/>
    <w:rsid w:val="00870177"/>
    <w:rsid w:val="008703B1"/>
    <w:rsid w:val="00871873"/>
    <w:rsid w:val="00872478"/>
    <w:rsid w:val="008754C7"/>
    <w:rsid w:val="00880925"/>
    <w:rsid w:val="0088581E"/>
    <w:rsid w:val="0089615B"/>
    <w:rsid w:val="008A0484"/>
    <w:rsid w:val="008A090D"/>
    <w:rsid w:val="008A13B9"/>
    <w:rsid w:val="008A1702"/>
    <w:rsid w:val="008A293D"/>
    <w:rsid w:val="008A35E2"/>
    <w:rsid w:val="008A3634"/>
    <w:rsid w:val="008A48FB"/>
    <w:rsid w:val="008B1099"/>
    <w:rsid w:val="008B1AF2"/>
    <w:rsid w:val="008B7F16"/>
    <w:rsid w:val="008C1F4A"/>
    <w:rsid w:val="008C221A"/>
    <w:rsid w:val="008C2806"/>
    <w:rsid w:val="008C3690"/>
    <w:rsid w:val="008C3A27"/>
    <w:rsid w:val="008C3ABB"/>
    <w:rsid w:val="008C6258"/>
    <w:rsid w:val="008E7F0D"/>
    <w:rsid w:val="009007FE"/>
    <w:rsid w:val="00903A93"/>
    <w:rsid w:val="00903C94"/>
    <w:rsid w:val="00911DDC"/>
    <w:rsid w:val="00914B1B"/>
    <w:rsid w:val="00915913"/>
    <w:rsid w:val="00917B47"/>
    <w:rsid w:val="00917C5F"/>
    <w:rsid w:val="00920BF9"/>
    <w:rsid w:val="00926F2D"/>
    <w:rsid w:val="009310B2"/>
    <w:rsid w:val="009326BC"/>
    <w:rsid w:val="009344E1"/>
    <w:rsid w:val="00937BA9"/>
    <w:rsid w:val="00942030"/>
    <w:rsid w:val="00946469"/>
    <w:rsid w:val="0095758E"/>
    <w:rsid w:val="00960E8D"/>
    <w:rsid w:val="009625AB"/>
    <w:rsid w:val="00966F35"/>
    <w:rsid w:val="00970975"/>
    <w:rsid w:val="00971268"/>
    <w:rsid w:val="00971524"/>
    <w:rsid w:val="0097588C"/>
    <w:rsid w:val="009769CF"/>
    <w:rsid w:val="009776EC"/>
    <w:rsid w:val="00982331"/>
    <w:rsid w:val="009920FD"/>
    <w:rsid w:val="009965E8"/>
    <w:rsid w:val="009C2C76"/>
    <w:rsid w:val="009C4860"/>
    <w:rsid w:val="009C59C7"/>
    <w:rsid w:val="009C7E4A"/>
    <w:rsid w:val="009D23F9"/>
    <w:rsid w:val="009F0CF0"/>
    <w:rsid w:val="009F2357"/>
    <w:rsid w:val="009F2BF6"/>
    <w:rsid w:val="009F668F"/>
    <w:rsid w:val="00A01131"/>
    <w:rsid w:val="00A05AA0"/>
    <w:rsid w:val="00A07135"/>
    <w:rsid w:val="00A103B4"/>
    <w:rsid w:val="00A12856"/>
    <w:rsid w:val="00A144A7"/>
    <w:rsid w:val="00A15B51"/>
    <w:rsid w:val="00A27DA9"/>
    <w:rsid w:val="00A309CE"/>
    <w:rsid w:val="00A44A9D"/>
    <w:rsid w:val="00A55CF5"/>
    <w:rsid w:val="00A561A4"/>
    <w:rsid w:val="00A632B9"/>
    <w:rsid w:val="00A63CB7"/>
    <w:rsid w:val="00A6489C"/>
    <w:rsid w:val="00A66CE2"/>
    <w:rsid w:val="00A67013"/>
    <w:rsid w:val="00A713E0"/>
    <w:rsid w:val="00A76566"/>
    <w:rsid w:val="00A84F9A"/>
    <w:rsid w:val="00A86D1D"/>
    <w:rsid w:val="00A97123"/>
    <w:rsid w:val="00AA079B"/>
    <w:rsid w:val="00AA1574"/>
    <w:rsid w:val="00AA1FB9"/>
    <w:rsid w:val="00AB2EAA"/>
    <w:rsid w:val="00AB5C4C"/>
    <w:rsid w:val="00AB615C"/>
    <w:rsid w:val="00AC0FFF"/>
    <w:rsid w:val="00AC1D3E"/>
    <w:rsid w:val="00AC2A4F"/>
    <w:rsid w:val="00AC2E0D"/>
    <w:rsid w:val="00AC64FB"/>
    <w:rsid w:val="00AC7F8D"/>
    <w:rsid w:val="00AD2A27"/>
    <w:rsid w:val="00AD5029"/>
    <w:rsid w:val="00AD564C"/>
    <w:rsid w:val="00AE6DF1"/>
    <w:rsid w:val="00B0268F"/>
    <w:rsid w:val="00B0281D"/>
    <w:rsid w:val="00B05A49"/>
    <w:rsid w:val="00B1159A"/>
    <w:rsid w:val="00B116E5"/>
    <w:rsid w:val="00B11FC8"/>
    <w:rsid w:val="00B1419E"/>
    <w:rsid w:val="00B1463C"/>
    <w:rsid w:val="00B20EB7"/>
    <w:rsid w:val="00B265AD"/>
    <w:rsid w:val="00B2676A"/>
    <w:rsid w:val="00B3280F"/>
    <w:rsid w:val="00B3344B"/>
    <w:rsid w:val="00B33A85"/>
    <w:rsid w:val="00B349CC"/>
    <w:rsid w:val="00B360FF"/>
    <w:rsid w:val="00B37349"/>
    <w:rsid w:val="00B37784"/>
    <w:rsid w:val="00B40BE5"/>
    <w:rsid w:val="00B43997"/>
    <w:rsid w:val="00B44828"/>
    <w:rsid w:val="00B47E1F"/>
    <w:rsid w:val="00B51BDC"/>
    <w:rsid w:val="00B55BFE"/>
    <w:rsid w:val="00B70B7B"/>
    <w:rsid w:val="00B71406"/>
    <w:rsid w:val="00B72072"/>
    <w:rsid w:val="00B7392F"/>
    <w:rsid w:val="00B73AE7"/>
    <w:rsid w:val="00B73DF7"/>
    <w:rsid w:val="00B748D8"/>
    <w:rsid w:val="00B76C2D"/>
    <w:rsid w:val="00B82ED4"/>
    <w:rsid w:val="00B83A2A"/>
    <w:rsid w:val="00B847D9"/>
    <w:rsid w:val="00B8493C"/>
    <w:rsid w:val="00B851BE"/>
    <w:rsid w:val="00B8567B"/>
    <w:rsid w:val="00B910A5"/>
    <w:rsid w:val="00B92A09"/>
    <w:rsid w:val="00B92FE9"/>
    <w:rsid w:val="00B95367"/>
    <w:rsid w:val="00B96395"/>
    <w:rsid w:val="00B964AC"/>
    <w:rsid w:val="00BA4BD5"/>
    <w:rsid w:val="00BA5AC7"/>
    <w:rsid w:val="00BA638C"/>
    <w:rsid w:val="00BB25DB"/>
    <w:rsid w:val="00BB53A9"/>
    <w:rsid w:val="00BB6021"/>
    <w:rsid w:val="00BB70EE"/>
    <w:rsid w:val="00BC00F9"/>
    <w:rsid w:val="00BC6AAF"/>
    <w:rsid w:val="00BD14DE"/>
    <w:rsid w:val="00BF24FE"/>
    <w:rsid w:val="00BF3EF6"/>
    <w:rsid w:val="00BF48B0"/>
    <w:rsid w:val="00C04F08"/>
    <w:rsid w:val="00C07D73"/>
    <w:rsid w:val="00C1039A"/>
    <w:rsid w:val="00C1493D"/>
    <w:rsid w:val="00C15775"/>
    <w:rsid w:val="00C16E58"/>
    <w:rsid w:val="00C20231"/>
    <w:rsid w:val="00C21B72"/>
    <w:rsid w:val="00C2397F"/>
    <w:rsid w:val="00C23E3B"/>
    <w:rsid w:val="00C32DB3"/>
    <w:rsid w:val="00C3489D"/>
    <w:rsid w:val="00C356AA"/>
    <w:rsid w:val="00C361C8"/>
    <w:rsid w:val="00C4113E"/>
    <w:rsid w:val="00C417DD"/>
    <w:rsid w:val="00C5043D"/>
    <w:rsid w:val="00C5582F"/>
    <w:rsid w:val="00C57A4C"/>
    <w:rsid w:val="00C60B71"/>
    <w:rsid w:val="00C61C44"/>
    <w:rsid w:val="00C623A0"/>
    <w:rsid w:val="00C62D54"/>
    <w:rsid w:val="00C70C35"/>
    <w:rsid w:val="00C7515D"/>
    <w:rsid w:val="00C86027"/>
    <w:rsid w:val="00C92010"/>
    <w:rsid w:val="00C95B91"/>
    <w:rsid w:val="00C96EA8"/>
    <w:rsid w:val="00CA20B5"/>
    <w:rsid w:val="00CA3B47"/>
    <w:rsid w:val="00CB3C84"/>
    <w:rsid w:val="00CB4359"/>
    <w:rsid w:val="00CB52F6"/>
    <w:rsid w:val="00CC2483"/>
    <w:rsid w:val="00CC2EDB"/>
    <w:rsid w:val="00CC490C"/>
    <w:rsid w:val="00CD0F84"/>
    <w:rsid w:val="00CD2724"/>
    <w:rsid w:val="00CD2A11"/>
    <w:rsid w:val="00CE0252"/>
    <w:rsid w:val="00CE64EF"/>
    <w:rsid w:val="00CF28EC"/>
    <w:rsid w:val="00CF34DC"/>
    <w:rsid w:val="00CF3E54"/>
    <w:rsid w:val="00D04EEB"/>
    <w:rsid w:val="00D108F2"/>
    <w:rsid w:val="00D15CD2"/>
    <w:rsid w:val="00D16078"/>
    <w:rsid w:val="00D202A8"/>
    <w:rsid w:val="00D20751"/>
    <w:rsid w:val="00D23163"/>
    <w:rsid w:val="00D23BD1"/>
    <w:rsid w:val="00D24F12"/>
    <w:rsid w:val="00D27A3C"/>
    <w:rsid w:val="00D27AC0"/>
    <w:rsid w:val="00D314EA"/>
    <w:rsid w:val="00D3660A"/>
    <w:rsid w:val="00D40186"/>
    <w:rsid w:val="00D420A5"/>
    <w:rsid w:val="00D422B6"/>
    <w:rsid w:val="00D461C6"/>
    <w:rsid w:val="00D528E5"/>
    <w:rsid w:val="00D53962"/>
    <w:rsid w:val="00D5489F"/>
    <w:rsid w:val="00D54A8F"/>
    <w:rsid w:val="00D638D8"/>
    <w:rsid w:val="00D64FD0"/>
    <w:rsid w:val="00D72E81"/>
    <w:rsid w:val="00D736C9"/>
    <w:rsid w:val="00D755CD"/>
    <w:rsid w:val="00D805A0"/>
    <w:rsid w:val="00D83729"/>
    <w:rsid w:val="00D864A4"/>
    <w:rsid w:val="00DA787D"/>
    <w:rsid w:val="00DA7EDC"/>
    <w:rsid w:val="00DB0D9F"/>
    <w:rsid w:val="00DB2A89"/>
    <w:rsid w:val="00DC10F2"/>
    <w:rsid w:val="00DC52A1"/>
    <w:rsid w:val="00DC7364"/>
    <w:rsid w:val="00DD117B"/>
    <w:rsid w:val="00DD203F"/>
    <w:rsid w:val="00DD36EA"/>
    <w:rsid w:val="00DE1C9A"/>
    <w:rsid w:val="00DE4CC9"/>
    <w:rsid w:val="00DF24B0"/>
    <w:rsid w:val="00DF2C69"/>
    <w:rsid w:val="00DF3C14"/>
    <w:rsid w:val="00DF3E3C"/>
    <w:rsid w:val="00DF4EBF"/>
    <w:rsid w:val="00DF5E77"/>
    <w:rsid w:val="00E020E7"/>
    <w:rsid w:val="00E0639D"/>
    <w:rsid w:val="00E064A1"/>
    <w:rsid w:val="00E079FC"/>
    <w:rsid w:val="00E10D81"/>
    <w:rsid w:val="00E15E9E"/>
    <w:rsid w:val="00E20190"/>
    <w:rsid w:val="00E20ABB"/>
    <w:rsid w:val="00E21393"/>
    <w:rsid w:val="00E33788"/>
    <w:rsid w:val="00E44614"/>
    <w:rsid w:val="00E51B5A"/>
    <w:rsid w:val="00E60E9F"/>
    <w:rsid w:val="00E769E3"/>
    <w:rsid w:val="00E8076C"/>
    <w:rsid w:val="00E90FAC"/>
    <w:rsid w:val="00E9343B"/>
    <w:rsid w:val="00E93E9D"/>
    <w:rsid w:val="00EA49AE"/>
    <w:rsid w:val="00EC1A90"/>
    <w:rsid w:val="00EC5CAF"/>
    <w:rsid w:val="00EC67A2"/>
    <w:rsid w:val="00ED4121"/>
    <w:rsid w:val="00EE128A"/>
    <w:rsid w:val="00EE1CC2"/>
    <w:rsid w:val="00EE72A7"/>
    <w:rsid w:val="00EF0134"/>
    <w:rsid w:val="00EF0528"/>
    <w:rsid w:val="00EF092E"/>
    <w:rsid w:val="00EF2052"/>
    <w:rsid w:val="00EF32BC"/>
    <w:rsid w:val="00EF6A33"/>
    <w:rsid w:val="00F0237C"/>
    <w:rsid w:val="00F035AC"/>
    <w:rsid w:val="00F10658"/>
    <w:rsid w:val="00F12B32"/>
    <w:rsid w:val="00F16DEF"/>
    <w:rsid w:val="00F1709D"/>
    <w:rsid w:val="00F21873"/>
    <w:rsid w:val="00F3118F"/>
    <w:rsid w:val="00F31CD0"/>
    <w:rsid w:val="00F3375F"/>
    <w:rsid w:val="00F35554"/>
    <w:rsid w:val="00F37C2C"/>
    <w:rsid w:val="00F4141C"/>
    <w:rsid w:val="00F42775"/>
    <w:rsid w:val="00F519FF"/>
    <w:rsid w:val="00F53709"/>
    <w:rsid w:val="00F55BC6"/>
    <w:rsid w:val="00F57F97"/>
    <w:rsid w:val="00F67C38"/>
    <w:rsid w:val="00F76FB3"/>
    <w:rsid w:val="00F87354"/>
    <w:rsid w:val="00F919D3"/>
    <w:rsid w:val="00F92347"/>
    <w:rsid w:val="00F94247"/>
    <w:rsid w:val="00F95BA5"/>
    <w:rsid w:val="00F961A3"/>
    <w:rsid w:val="00F9794A"/>
    <w:rsid w:val="00FA1275"/>
    <w:rsid w:val="00FA7198"/>
    <w:rsid w:val="00FA73E1"/>
    <w:rsid w:val="00FA7CAD"/>
    <w:rsid w:val="00FB2309"/>
    <w:rsid w:val="00FB5562"/>
    <w:rsid w:val="00FB5B30"/>
    <w:rsid w:val="00FC14C7"/>
    <w:rsid w:val="00FC259A"/>
    <w:rsid w:val="00FC4BA4"/>
    <w:rsid w:val="00FC7892"/>
    <w:rsid w:val="00FD30E4"/>
    <w:rsid w:val="00FD797B"/>
    <w:rsid w:val="00FE53C0"/>
    <w:rsid w:val="00FE7865"/>
    <w:rsid w:val="00FF04EC"/>
    <w:rsid w:val="00FF60D2"/>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E87289"/>
  <w15:docId w15:val="{DE65DEB4-CFFD-4952-9055-1CAEC9323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sk-SK" w:eastAsia="sk-SK"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3A585D"/>
    <w:pPr>
      <w:suppressAutoHyphens/>
    </w:pPr>
    <w:rPr>
      <w:rFonts w:cs="Times New Roman"/>
      <w:sz w:val="24"/>
      <w:szCs w:val="24"/>
      <w:lang w:eastAsia="ar-SA"/>
    </w:rPr>
  </w:style>
  <w:style w:type="paragraph" w:styleId="Nadpis3">
    <w:name w:val="heading 3"/>
    <w:basedOn w:val="Normlny"/>
    <w:next w:val="Normlny"/>
    <w:link w:val="Nadpis3Char"/>
    <w:uiPriority w:val="99"/>
    <w:qFormat/>
    <w:rsid w:val="003A585D"/>
    <w:pPr>
      <w:keepNext/>
      <w:tabs>
        <w:tab w:val="num" w:pos="0"/>
      </w:tabs>
      <w:spacing w:before="240" w:after="60"/>
      <w:ind w:left="720" w:hanging="720"/>
      <w:outlineLvl w:val="2"/>
    </w:pPr>
    <w:rPr>
      <w:rFonts w:ascii="Arial" w:hAnsi="Arial" w:cs="Arial"/>
      <w:b/>
      <w:bCs/>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3Char">
    <w:name w:val="Nadpis 3 Char"/>
    <w:link w:val="Nadpis3"/>
    <w:uiPriority w:val="99"/>
    <w:locked/>
    <w:rsid w:val="003A585D"/>
    <w:rPr>
      <w:rFonts w:ascii="Arial" w:hAnsi="Arial" w:cs="Arial"/>
      <w:b/>
      <w:bCs/>
      <w:sz w:val="26"/>
      <w:szCs w:val="26"/>
      <w:lang w:eastAsia="ar-SA" w:bidi="ar-SA"/>
    </w:rPr>
  </w:style>
  <w:style w:type="paragraph" w:styleId="Hlavika">
    <w:name w:val="header"/>
    <w:basedOn w:val="Normlny"/>
    <w:link w:val="HlavikaChar"/>
    <w:uiPriority w:val="99"/>
    <w:rsid w:val="003A585D"/>
    <w:pPr>
      <w:tabs>
        <w:tab w:val="center" w:pos="4536"/>
        <w:tab w:val="right" w:pos="9072"/>
      </w:tabs>
    </w:pPr>
  </w:style>
  <w:style w:type="character" w:customStyle="1" w:styleId="HlavikaChar">
    <w:name w:val="Hlavička Char"/>
    <w:link w:val="Hlavika"/>
    <w:uiPriority w:val="99"/>
    <w:locked/>
    <w:rsid w:val="003A585D"/>
    <w:rPr>
      <w:rFonts w:ascii="Times New Roman" w:hAnsi="Times New Roman" w:cs="Times New Roman"/>
      <w:sz w:val="24"/>
      <w:szCs w:val="24"/>
      <w:lang w:eastAsia="ar-SA" w:bidi="ar-SA"/>
    </w:rPr>
  </w:style>
  <w:style w:type="paragraph" w:styleId="Pta">
    <w:name w:val="footer"/>
    <w:basedOn w:val="Normlny"/>
    <w:link w:val="PtaChar"/>
    <w:uiPriority w:val="99"/>
    <w:rsid w:val="003A585D"/>
    <w:pPr>
      <w:tabs>
        <w:tab w:val="center" w:pos="4536"/>
        <w:tab w:val="right" w:pos="9072"/>
      </w:tabs>
    </w:pPr>
  </w:style>
  <w:style w:type="character" w:customStyle="1" w:styleId="PtaChar">
    <w:name w:val="Päta Char"/>
    <w:link w:val="Pta"/>
    <w:uiPriority w:val="99"/>
    <w:locked/>
    <w:rsid w:val="003A585D"/>
    <w:rPr>
      <w:rFonts w:ascii="Times New Roman" w:hAnsi="Times New Roman" w:cs="Times New Roman"/>
      <w:sz w:val="24"/>
      <w:szCs w:val="24"/>
      <w:lang w:eastAsia="ar-SA" w:bidi="ar-SA"/>
    </w:rPr>
  </w:style>
  <w:style w:type="paragraph" w:customStyle="1" w:styleId="Odsekzoznamu1">
    <w:name w:val="Odsek zoznamu1"/>
    <w:basedOn w:val="Normlny"/>
    <w:qFormat/>
    <w:rsid w:val="00E020E7"/>
    <w:pPr>
      <w:ind w:left="720"/>
    </w:pPr>
  </w:style>
  <w:style w:type="paragraph" w:styleId="Zkladntext">
    <w:name w:val="Body Text"/>
    <w:basedOn w:val="Normlny"/>
    <w:link w:val="ZkladntextChar"/>
    <w:uiPriority w:val="99"/>
    <w:rsid w:val="003A585D"/>
    <w:pPr>
      <w:autoSpaceDE w:val="0"/>
      <w:autoSpaceDN w:val="0"/>
    </w:pPr>
    <w:rPr>
      <w:rFonts w:ascii="Courier New" w:hAnsi="Courier New" w:cs="Courier New"/>
      <w:b/>
      <w:bCs/>
      <w:spacing w:val="-3"/>
      <w:sz w:val="28"/>
      <w:szCs w:val="28"/>
      <w:lang w:val="cs-CZ" w:eastAsia="cs-CZ"/>
    </w:rPr>
  </w:style>
  <w:style w:type="character" w:customStyle="1" w:styleId="ZkladntextChar">
    <w:name w:val="Základný text Char"/>
    <w:link w:val="Zkladntext"/>
    <w:uiPriority w:val="99"/>
    <w:locked/>
    <w:rsid w:val="003A585D"/>
    <w:rPr>
      <w:rFonts w:ascii="Courier New" w:hAnsi="Courier New" w:cs="Courier New"/>
      <w:b/>
      <w:bCs/>
      <w:spacing w:val="-3"/>
      <w:sz w:val="28"/>
      <w:szCs w:val="28"/>
      <w:lang w:val="cs-CZ" w:eastAsia="cs-CZ"/>
    </w:rPr>
  </w:style>
  <w:style w:type="character" w:customStyle="1" w:styleId="Nzov1">
    <w:name w:val="Názov1"/>
    <w:uiPriority w:val="99"/>
    <w:rsid w:val="00DF24B0"/>
    <w:rPr>
      <w:rFonts w:cs="Times New Roman"/>
    </w:rPr>
  </w:style>
  <w:style w:type="character" w:customStyle="1" w:styleId="code">
    <w:name w:val="code"/>
    <w:uiPriority w:val="99"/>
    <w:rsid w:val="00DF24B0"/>
    <w:rPr>
      <w:rFonts w:cs="Times New Roman"/>
    </w:rPr>
  </w:style>
  <w:style w:type="character" w:customStyle="1" w:styleId="pre">
    <w:name w:val="pre"/>
    <w:uiPriority w:val="99"/>
    <w:rsid w:val="00BB70EE"/>
    <w:rPr>
      <w:rFonts w:cs="Times New Roman"/>
    </w:rPr>
  </w:style>
  <w:style w:type="character" w:styleId="Hypertextovprepojenie">
    <w:name w:val="Hyperlink"/>
    <w:uiPriority w:val="99"/>
    <w:rsid w:val="00DB0D9F"/>
    <w:rPr>
      <w:rFonts w:cs="Times New Roman"/>
      <w:color w:val="0000FF"/>
      <w:u w:val="single"/>
    </w:rPr>
  </w:style>
  <w:style w:type="character" w:styleId="Siln">
    <w:name w:val="Strong"/>
    <w:uiPriority w:val="99"/>
    <w:qFormat/>
    <w:locked/>
    <w:rsid w:val="00411C28"/>
    <w:rPr>
      <w:rFonts w:cs="Times New Roman"/>
      <w:b/>
      <w:bCs/>
    </w:rPr>
  </w:style>
  <w:style w:type="character" w:customStyle="1" w:styleId="FontStyle98">
    <w:name w:val="Font Style98"/>
    <w:uiPriority w:val="99"/>
    <w:rsid w:val="00FD30E4"/>
    <w:rPr>
      <w:rFonts w:ascii="Times New Roman" w:hAnsi="Times New Roman" w:cs="Times New Roman"/>
      <w:sz w:val="20"/>
      <w:szCs w:val="20"/>
    </w:rPr>
  </w:style>
  <w:style w:type="paragraph" w:customStyle="1" w:styleId="Vchodzie">
    <w:name w:val="Vchodzie"/>
    <w:uiPriority w:val="99"/>
    <w:rsid w:val="00F95BA5"/>
    <w:pPr>
      <w:widowControl w:val="0"/>
      <w:autoSpaceDN w:val="0"/>
      <w:adjustRightInd w:val="0"/>
    </w:pPr>
    <w:rPr>
      <w:rFonts w:cs="Times New Roman"/>
      <w:kern w:val="1"/>
      <w:sz w:val="24"/>
      <w:szCs w:val="24"/>
    </w:rPr>
  </w:style>
  <w:style w:type="paragraph" w:styleId="Textbubliny">
    <w:name w:val="Balloon Text"/>
    <w:basedOn w:val="Normlny"/>
    <w:link w:val="TextbublinyChar"/>
    <w:uiPriority w:val="99"/>
    <w:semiHidden/>
    <w:rsid w:val="00197C68"/>
    <w:rPr>
      <w:rFonts w:ascii="Tahoma" w:hAnsi="Tahoma" w:cs="Tahoma"/>
      <w:sz w:val="16"/>
      <w:szCs w:val="16"/>
    </w:rPr>
  </w:style>
  <w:style w:type="character" w:customStyle="1" w:styleId="TextbublinyChar">
    <w:name w:val="Text bubliny Char"/>
    <w:link w:val="Textbubliny"/>
    <w:uiPriority w:val="99"/>
    <w:semiHidden/>
    <w:locked/>
    <w:rsid w:val="00197C68"/>
    <w:rPr>
      <w:rFonts w:ascii="Tahoma" w:hAnsi="Tahoma" w:cs="Tahoma"/>
      <w:sz w:val="16"/>
      <w:szCs w:val="16"/>
      <w:lang w:eastAsia="ar-SA" w:bidi="ar-SA"/>
    </w:rPr>
  </w:style>
  <w:style w:type="paragraph" w:styleId="Textvysvetlivky">
    <w:name w:val="endnote text"/>
    <w:basedOn w:val="Normlny"/>
    <w:link w:val="TextvysvetlivkyChar"/>
    <w:uiPriority w:val="99"/>
    <w:semiHidden/>
    <w:rsid w:val="00C361C8"/>
    <w:pPr>
      <w:suppressAutoHyphens w:val="0"/>
      <w:spacing w:after="240"/>
      <w:jc w:val="both"/>
    </w:pPr>
    <w:rPr>
      <w:sz w:val="20"/>
      <w:szCs w:val="20"/>
      <w:lang w:val="fr-FR" w:eastAsia="cs-CZ"/>
    </w:rPr>
  </w:style>
  <w:style w:type="character" w:customStyle="1" w:styleId="TextvysvetlivkyChar">
    <w:name w:val="Text vysvetlivky Char"/>
    <w:link w:val="Textvysvetlivky"/>
    <w:uiPriority w:val="99"/>
    <w:semiHidden/>
    <w:locked/>
    <w:rsid w:val="00C361C8"/>
    <w:rPr>
      <w:rFonts w:ascii="Times New Roman" w:hAnsi="Times New Roman" w:cs="Times New Roman"/>
      <w:sz w:val="20"/>
      <w:szCs w:val="20"/>
      <w:lang w:val="fr-FR" w:eastAsia="cs-CZ"/>
    </w:rPr>
  </w:style>
  <w:style w:type="character" w:customStyle="1" w:styleId="skypec2ctextspan">
    <w:name w:val="skype_c2c_text_span"/>
    <w:uiPriority w:val="99"/>
    <w:rsid w:val="001E3C8C"/>
    <w:rPr>
      <w:rFonts w:cs="Times New Roman"/>
    </w:rPr>
  </w:style>
  <w:style w:type="paragraph" w:styleId="Odsekzoznamu">
    <w:name w:val="List Paragraph"/>
    <w:aliases w:val="body"/>
    <w:basedOn w:val="Normlny"/>
    <w:link w:val="OdsekzoznamuChar"/>
    <w:uiPriority w:val="1"/>
    <w:qFormat/>
    <w:rsid w:val="00B116E5"/>
    <w:pPr>
      <w:ind w:left="720"/>
    </w:pPr>
  </w:style>
  <w:style w:type="paragraph" w:customStyle="1" w:styleId="Odsaden1">
    <w:name w:val="Odsadený 1"/>
    <w:basedOn w:val="Normlny"/>
    <w:qFormat/>
    <w:rsid w:val="009F2BF6"/>
    <w:pPr>
      <w:suppressAutoHyphens w:val="0"/>
      <w:autoSpaceDE w:val="0"/>
      <w:autoSpaceDN w:val="0"/>
      <w:adjustRightInd w:val="0"/>
      <w:ind w:left="567"/>
      <w:jc w:val="both"/>
    </w:pPr>
    <w:rPr>
      <w:rFonts w:ascii="Arial" w:eastAsia="Calibri" w:hAnsi="Arial" w:cs="Arial"/>
      <w:color w:val="000000"/>
      <w:sz w:val="22"/>
      <w:szCs w:val="22"/>
      <w:lang w:eastAsia="en-US"/>
    </w:rPr>
  </w:style>
  <w:style w:type="paragraph" w:styleId="Bezriadkovania">
    <w:name w:val="No Spacing"/>
    <w:link w:val="BezriadkovaniaChar"/>
    <w:uiPriority w:val="1"/>
    <w:qFormat/>
    <w:rsid w:val="00044C0D"/>
    <w:rPr>
      <w:rFonts w:cs="Times New Roman"/>
      <w:sz w:val="22"/>
      <w:szCs w:val="22"/>
      <w:lang w:eastAsia="en-US"/>
    </w:rPr>
  </w:style>
  <w:style w:type="character" w:customStyle="1" w:styleId="BezriadkovaniaChar">
    <w:name w:val="Bez riadkovania Char"/>
    <w:link w:val="Bezriadkovania"/>
    <w:rsid w:val="00044C0D"/>
    <w:rPr>
      <w:rFonts w:cs="Times New Roman"/>
      <w:sz w:val="22"/>
      <w:szCs w:val="22"/>
      <w:lang w:eastAsia="en-US"/>
    </w:rPr>
  </w:style>
  <w:style w:type="character" w:customStyle="1" w:styleId="ra">
    <w:name w:val="ra"/>
    <w:rsid w:val="00044C0D"/>
  </w:style>
  <w:style w:type="character" w:customStyle="1" w:styleId="il">
    <w:name w:val="il"/>
    <w:rsid w:val="00044C0D"/>
  </w:style>
  <w:style w:type="paragraph" w:customStyle="1" w:styleId="Odsekzoznamu2">
    <w:name w:val="Odsek zoznamu2"/>
    <w:basedOn w:val="Normlny"/>
    <w:qFormat/>
    <w:rsid w:val="00024E3E"/>
    <w:pPr>
      <w:ind w:left="720"/>
    </w:pPr>
  </w:style>
  <w:style w:type="paragraph" w:customStyle="1" w:styleId="Obojstrann">
    <w:name w:val="Obojstranný"/>
    <w:basedOn w:val="Normlny"/>
    <w:rsid w:val="00790CDB"/>
    <w:pPr>
      <w:suppressAutoHyphens w:val="0"/>
      <w:jc w:val="both"/>
    </w:pPr>
    <w:rPr>
      <w:rFonts w:ascii="Arial" w:hAnsi="Arial" w:cs="Arial"/>
      <w:sz w:val="22"/>
      <w:szCs w:val="20"/>
      <w:lang w:eastAsia="cs-CZ"/>
    </w:rPr>
  </w:style>
  <w:style w:type="table" w:styleId="Mriekatabuky">
    <w:name w:val="Table Grid"/>
    <w:basedOn w:val="Normlnatabuka"/>
    <w:locked/>
    <w:rsid w:val="002E08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rkazkladnhotextu">
    <w:name w:val="Body Text Indent"/>
    <w:basedOn w:val="Normlny"/>
    <w:link w:val="ZarkazkladnhotextuChar"/>
    <w:uiPriority w:val="99"/>
    <w:unhideWhenUsed/>
    <w:rsid w:val="00536403"/>
    <w:pPr>
      <w:spacing w:after="120"/>
      <w:ind w:left="283"/>
    </w:pPr>
  </w:style>
  <w:style w:type="character" w:customStyle="1" w:styleId="ZarkazkladnhotextuChar">
    <w:name w:val="Zarážka základného textu Char"/>
    <w:basedOn w:val="Predvolenpsmoodseku"/>
    <w:link w:val="Zarkazkladnhotextu"/>
    <w:uiPriority w:val="99"/>
    <w:rsid w:val="00536403"/>
    <w:rPr>
      <w:rFonts w:cs="Times New Roman"/>
      <w:sz w:val="24"/>
      <w:szCs w:val="24"/>
      <w:lang w:eastAsia="ar-SA"/>
    </w:rPr>
  </w:style>
  <w:style w:type="character" w:customStyle="1" w:styleId="OdsekzoznamuChar">
    <w:name w:val="Odsek zoznamu Char"/>
    <w:aliases w:val="body Char"/>
    <w:link w:val="Odsekzoznamu"/>
    <w:uiPriority w:val="1"/>
    <w:locked/>
    <w:rsid w:val="00536403"/>
    <w:rPr>
      <w:rFonts w:cs="Times New Roman"/>
      <w:sz w:val="24"/>
      <w:szCs w:val="24"/>
      <w:lang w:eastAsia="ar-SA"/>
    </w:rPr>
  </w:style>
  <w:style w:type="paragraph" w:customStyle="1" w:styleId="Default">
    <w:name w:val="Default"/>
    <w:rsid w:val="00536403"/>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952013">
      <w:bodyDiv w:val="1"/>
      <w:marLeft w:val="0"/>
      <w:marRight w:val="0"/>
      <w:marTop w:val="0"/>
      <w:marBottom w:val="0"/>
      <w:divBdr>
        <w:top w:val="none" w:sz="0" w:space="0" w:color="auto"/>
        <w:left w:val="none" w:sz="0" w:space="0" w:color="auto"/>
        <w:bottom w:val="none" w:sz="0" w:space="0" w:color="auto"/>
        <w:right w:val="none" w:sz="0" w:space="0" w:color="auto"/>
      </w:divBdr>
    </w:div>
    <w:div w:id="335428095">
      <w:bodyDiv w:val="1"/>
      <w:marLeft w:val="0"/>
      <w:marRight w:val="0"/>
      <w:marTop w:val="0"/>
      <w:marBottom w:val="0"/>
      <w:divBdr>
        <w:top w:val="none" w:sz="0" w:space="0" w:color="auto"/>
        <w:left w:val="none" w:sz="0" w:space="0" w:color="auto"/>
        <w:bottom w:val="none" w:sz="0" w:space="0" w:color="auto"/>
        <w:right w:val="none" w:sz="0" w:space="0" w:color="auto"/>
      </w:divBdr>
    </w:div>
    <w:div w:id="366417311">
      <w:bodyDiv w:val="1"/>
      <w:marLeft w:val="0"/>
      <w:marRight w:val="0"/>
      <w:marTop w:val="0"/>
      <w:marBottom w:val="0"/>
      <w:divBdr>
        <w:top w:val="none" w:sz="0" w:space="0" w:color="auto"/>
        <w:left w:val="none" w:sz="0" w:space="0" w:color="auto"/>
        <w:bottom w:val="none" w:sz="0" w:space="0" w:color="auto"/>
        <w:right w:val="none" w:sz="0" w:space="0" w:color="auto"/>
      </w:divBdr>
    </w:div>
    <w:div w:id="830681199">
      <w:bodyDiv w:val="1"/>
      <w:marLeft w:val="0"/>
      <w:marRight w:val="0"/>
      <w:marTop w:val="0"/>
      <w:marBottom w:val="0"/>
      <w:divBdr>
        <w:top w:val="none" w:sz="0" w:space="0" w:color="auto"/>
        <w:left w:val="none" w:sz="0" w:space="0" w:color="auto"/>
        <w:bottom w:val="none" w:sz="0" w:space="0" w:color="auto"/>
        <w:right w:val="none" w:sz="0" w:space="0" w:color="auto"/>
      </w:divBdr>
    </w:div>
    <w:div w:id="907763687">
      <w:bodyDiv w:val="1"/>
      <w:marLeft w:val="0"/>
      <w:marRight w:val="0"/>
      <w:marTop w:val="0"/>
      <w:marBottom w:val="0"/>
      <w:divBdr>
        <w:top w:val="none" w:sz="0" w:space="0" w:color="auto"/>
        <w:left w:val="none" w:sz="0" w:space="0" w:color="auto"/>
        <w:bottom w:val="none" w:sz="0" w:space="0" w:color="auto"/>
        <w:right w:val="none" w:sz="0" w:space="0" w:color="auto"/>
      </w:divBdr>
    </w:div>
    <w:div w:id="1032071933">
      <w:marLeft w:val="0"/>
      <w:marRight w:val="0"/>
      <w:marTop w:val="0"/>
      <w:marBottom w:val="0"/>
      <w:divBdr>
        <w:top w:val="none" w:sz="0" w:space="0" w:color="auto"/>
        <w:left w:val="none" w:sz="0" w:space="0" w:color="auto"/>
        <w:bottom w:val="none" w:sz="0" w:space="0" w:color="auto"/>
        <w:right w:val="none" w:sz="0" w:space="0" w:color="auto"/>
      </w:divBdr>
      <w:divsChild>
        <w:div w:id="1032071887">
          <w:marLeft w:val="0"/>
          <w:marRight w:val="0"/>
          <w:marTop w:val="0"/>
          <w:marBottom w:val="0"/>
          <w:divBdr>
            <w:top w:val="none" w:sz="0" w:space="0" w:color="auto"/>
            <w:left w:val="none" w:sz="0" w:space="0" w:color="auto"/>
            <w:bottom w:val="none" w:sz="0" w:space="0" w:color="auto"/>
            <w:right w:val="none" w:sz="0" w:space="0" w:color="auto"/>
          </w:divBdr>
          <w:divsChild>
            <w:div w:id="1032071849">
              <w:marLeft w:val="0"/>
              <w:marRight w:val="0"/>
              <w:marTop w:val="0"/>
              <w:marBottom w:val="0"/>
              <w:divBdr>
                <w:top w:val="none" w:sz="0" w:space="0" w:color="auto"/>
                <w:left w:val="none" w:sz="0" w:space="0" w:color="auto"/>
                <w:bottom w:val="none" w:sz="0" w:space="0" w:color="auto"/>
                <w:right w:val="none" w:sz="0" w:space="0" w:color="auto"/>
              </w:divBdr>
              <w:divsChild>
                <w:div w:id="1032071835">
                  <w:marLeft w:val="0"/>
                  <w:marRight w:val="0"/>
                  <w:marTop w:val="0"/>
                  <w:marBottom w:val="0"/>
                  <w:divBdr>
                    <w:top w:val="none" w:sz="0" w:space="0" w:color="auto"/>
                    <w:left w:val="none" w:sz="0" w:space="0" w:color="auto"/>
                    <w:bottom w:val="none" w:sz="0" w:space="0" w:color="auto"/>
                    <w:right w:val="none" w:sz="0" w:space="0" w:color="auto"/>
                  </w:divBdr>
                </w:div>
                <w:div w:id="1032071838">
                  <w:marLeft w:val="0"/>
                  <w:marRight w:val="0"/>
                  <w:marTop w:val="0"/>
                  <w:marBottom w:val="0"/>
                  <w:divBdr>
                    <w:top w:val="none" w:sz="0" w:space="0" w:color="auto"/>
                    <w:left w:val="none" w:sz="0" w:space="0" w:color="auto"/>
                    <w:bottom w:val="none" w:sz="0" w:space="0" w:color="auto"/>
                    <w:right w:val="none" w:sz="0" w:space="0" w:color="auto"/>
                  </w:divBdr>
                </w:div>
                <w:div w:id="1032071843">
                  <w:marLeft w:val="0"/>
                  <w:marRight w:val="0"/>
                  <w:marTop w:val="0"/>
                  <w:marBottom w:val="0"/>
                  <w:divBdr>
                    <w:top w:val="none" w:sz="0" w:space="0" w:color="auto"/>
                    <w:left w:val="none" w:sz="0" w:space="0" w:color="auto"/>
                    <w:bottom w:val="none" w:sz="0" w:space="0" w:color="auto"/>
                    <w:right w:val="none" w:sz="0" w:space="0" w:color="auto"/>
                  </w:divBdr>
                </w:div>
                <w:div w:id="1032071844">
                  <w:marLeft w:val="0"/>
                  <w:marRight w:val="0"/>
                  <w:marTop w:val="0"/>
                  <w:marBottom w:val="0"/>
                  <w:divBdr>
                    <w:top w:val="none" w:sz="0" w:space="0" w:color="auto"/>
                    <w:left w:val="none" w:sz="0" w:space="0" w:color="auto"/>
                    <w:bottom w:val="none" w:sz="0" w:space="0" w:color="auto"/>
                    <w:right w:val="none" w:sz="0" w:space="0" w:color="auto"/>
                  </w:divBdr>
                </w:div>
                <w:div w:id="1032071845">
                  <w:marLeft w:val="0"/>
                  <w:marRight w:val="0"/>
                  <w:marTop w:val="0"/>
                  <w:marBottom w:val="0"/>
                  <w:divBdr>
                    <w:top w:val="none" w:sz="0" w:space="0" w:color="auto"/>
                    <w:left w:val="none" w:sz="0" w:space="0" w:color="auto"/>
                    <w:bottom w:val="none" w:sz="0" w:space="0" w:color="auto"/>
                    <w:right w:val="none" w:sz="0" w:space="0" w:color="auto"/>
                  </w:divBdr>
                </w:div>
                <w:div w:id="1032071850">
                  <w:marLeft w:val="0"/>
                  <w:marRight w:val="0"/>
                  <w:marTop w:val="0"/>
                  <w:marBottom w:val="0"/>
                  <w:divBdr>
                    <w:top w:val="none" w:sz="0" w:space="0" w:color="auto"/>
                    <w:left w:val="none" w:sz="0" w:space="0" w:color="auto"/>
                    <w:bottom w:val="none" w:sz="0" w:space="0" w:color="auto"/>
                    <w:right w:val="none" w:sz="0" w:space="0" w:color="auto"/>
                  </w:divBdr>
                </w:div>
                <w:div w:id="1032071851">
                  <w:marLeft w:val="0"/>
                  <w:marRight w:val="0"/>
                  <w:marTop w:val="0"/>
                  <w:marBottom w:val="0"/>
                  <w:divBdr>
                    <w:top w:val="none" w:sz="0" w:space="0" w:color="auto"/>
                    <w:left w:val="none" w:sz="0" w:space="0" w:color="auto"/>
                    <w:bottom w:val="none" w:sz="0" w:space="0" w:color="auto"/>
                    <w:right w:val="none" w:sz="0" w:space="0" w:color="auto"/>
                  </w:divBdr>
                </w:div>
                <w:div w:id="1032071856">
                  <w:marLeft w:val="0"/>
                  <w:marRight w:val="0"/>
                  <w:marTop w:val="0"/>
                  <w:marBottom w:val="0"/>
                  <w:divBdr>
                    <w:top w:val="none" w:sz="0" w:space="0" w:color="auto"/>
                    <w:left w:val="none" w:sz="0" w:space="0" w:color="auto"/>
                    <w:bottom w:val="none" w:sz="0" w:space="0" w:color="auto"/>
                    <w:right w:val="none" w:sz="0" w:space="0" w:color="auto"/>
                  </w:divBdr>
                </w:div>
                <w:div w:id="1032071861">
                  <w:marLeft w:val="0"/>
                  <w:marRight w:val="0"/>
                  <w:marTop w:val="0"/>
                  <w:marBottom w:val="0"/>
                  <w:divBdr>
                    <w:top w:val="none" w:sz="0" w:space="0" w:color="auto"/>
                    <w:left w:val="none" w:sz="0" w:space="0" w:color="auto"/>
                    <w:bottom w:val="none" w:sz="0" w:space="0" w:color="auto"/>
                    <w:right w:val="none" w:sz="0" w:space="0" w:color="auto"/>
                  </w:divBdr>
                </w:div>
                <w:div w:id="1032071863">
                  <w:marLeft w:val="0"/>
                  <w:marRight w:val="0"/>
                  <w:marTop w:val="0"/>
                  <w:marBottom w:val="0"/>
                  <w:divBdr>
                    <w:top w:val="none" w:sz="0" w:space="0" w:color="auto"/>
                    <w:left w:val="none" w:sz="0" w:space="0" w:color="auto"/>
                    <w:bottom w:val="none" w:sz="0" w:space="0" w:color="auto"/>
                    <w:right w:val="none" w:sz="0" w:space="0" w:color="auto"/>
                  </w:divBdr>
                </w:div>
                <w:div w:id="1032071866">
                  <w:marLeft w:val="0"/>
                  <w:marRight w:val="0"/>
                  <w:marTop w:val="0"/>
                  <w:marBottom w:val="0"/>
                  <w:divBdr>
                    <w:top w:val="none" w:sz="0" w:space="0" w:color="auto"/>
                    <w:left w:val="none" w:sz="0" w:space="0" w:color="auto"/>
                    <w:bottom w:val="none" w:sz="0" w:space="0" w:color="auto"/>
                    <w:right w:val="none" w:sz="0" w:space="0" w:color="auto"/>
                  </w:divBdr>
                </w:div>
                <w:div w:id="1032071868">
                  <w:marLeft w:val="0"/>
                  <w:marRight w:val="0"/>
                  <w:marTop w:val="0"/>
                  <w:marBottom w:val="0"/>
                  <w:divBdr>
                    <w:top w:val="none" w:sz="0" w:space="0" w:color="auto"/>
                    <w:left w:val="none" w:sz="0" w:space="0" w:color="auto"/>
                    <w:bottom w:val="none" w:sz="0" w:space="0" w:color="auto"/>
                    <w:right w:val="none" w:sz="0" w:space="0" w:color="auto"/>
                  </w:divBdr>
                </w:div>
                <w:div w:id="1032071871">
                  <w:marLeft w:val="0"/>
                  <w:marRight w:val="0"/>
                  <w:marTop w:val="0"/>
                  <w:marBottom w:val="0"/>
                  <w:divBdr>
                    <w:top w:val="none" w:sz="0" w:space="0" w:color="auto"/>
                    <w:left w:val="none" w:sz="0" w:space="0" w:color="auto"/>
                    <w:bottom w:val="none" w:sz="0" w:space="0" w:color="auto"/>
                    <w:right w:val="none" w:sz="0" w:space="0" w:color="auto"/>
                  </w:divBdr>
                </w:div>
                <w:div w:id="1032071874">
                  <w:marLeft w:val="0"/>
                  <w:marRight w:val="0"/>
                  <w:marTop w:val="0"/>
                  <w:marBottom w:val="0"/>
                  <w:divBdr>
                    <w:top w:val="none" w:sz="0" w:space="0" w:color="auto"/>
                    <w:left w:val="none" w:sz="0" w:space="0" w:color="auto"/>
                    <w:bottom w:val="none" w:sz="0" w:space="0" w:color="auto"/>
                    <w:right w:val="none" w:sz="0" w:space="0" w:color="auto"/>
                  </w:divBdr>
                </w:div>
                <w:div w:id="1032071876">
                  <w:marLeft w:val="0"/>
                  <w:marRight w:val="0"/>
                  <w:marTop w:val="0"/>
                  <w:marBottom w:val="0"/>
                  <w:divBdr>
                    <w:top w:val="none" w:sz="0" w:space="0" w:color="auto"/>
                    <w:left w:val="none" w:sz="0" w:space="0" w:color="auto"/>
                    <w:bottom w:val="none" w:sz="0" w:space="0" w:color="auto"/>
                    <w:right w:val="none" w:sz="0" w:space="0" w:color="auto"/>
                  </w:divBdr>
                </w:div>
                <w:div w:id="1032071878">
                  <w:marLeft w:val="0"/>
                  <w:marRight w:val="0"/>
                  <w:marTop w:val="0"/>
                  <w:marBottom w:val="0"/>
                  <w:divBdr>
                    <w:top w:val="none" w:sz="0" w:space="0" w:color="auto"/>
                    <w:left w:val="none" w:sz="0" w:space="0" w:color="auto"/>
                    <w:bottom w:val="none" w:sz="0" w:space="0" w:color="auto"/>
                    <w:right w:val="none" w:sz="0" w:space="0" w:color="auto"/>
                  </w:divBdr>
                </w:div>
                <w:div w:id="1032071881">
                  <w:marLeft w:val="0"/>
                  <w:marRight w:val="0"/>
                  <w:marTop w:val="0"/>
                  <w:marBottom w:val="0"/>
                  <w:divBdr>
                    <w:top w:val="none" w:sz="0" w:space="0" w:color="auto"/>
                    <w:left w:val="none" w:sz="0" w:space="0" w:color="auto"/>
                    <w:bottom w:val="none" w:sz="0" w:space="0" w:color="auto"/>
                    <w:right w:val="none" w:sz="0" w:space="0" w:color="auto"/>
                  </w:divBdr>
                </w:div>
                <w:div w:id="1032071883">
                  <w:marLeft w:val="0"/>
                  <w:marRight w:val="0"/>
                  <w:marTop w:val="0"/>
                  <w:marBottom w:val="0"/>
                  <w:divBdr>
                    <w:top w:val="none" w:sz="0" w:space="0" w:color="auto"/>
                    <w:left w:val="none" w:sz="0" w:space="0" w:color="auto"/>
                    <w:bottom w:val="none" w:sz="0" w:space="0" w:color="auto"/>
                    <w:right w:val="none" w:sz="0" w:space="0" w:color="auto"/>
                  </w:divBdr>
                </w:div>
                <w:div w:id="1032071884">
                  <w:marLeft w:val="0"/>
                  <w:marRight w:val="0"/>
                  <w:marTop w:val="0"/>
                  <w:marBottom w:val="0"/>
                  <w:divBdr>
                    <w:top w:val="none" w:sz="0" w:space="0" w:color="auto"/>
                    <w:left w:val="none" w:sz="0" w:space="0" w:color="auto"/>
                    <w:bottom w:val="none" w:sz="0" w:space="0" w:color="auto"/>
                    <w:right w:val="none" w:sz="0" w:space="0" w:color="auto"/>
                  </w:divBdr>
                </w:div>
                <w:div w:id="1032071886">
                  <w:marLeft w:val="0"/>
                  <w:marRight w:val="0"/>
                  <w:marTop w:val="0"/>
                  <w:marBottom w:val="0"/>
                  <w:divBdr>
                    <w:top w:val="none" w:sz="0" w:space="0" w:color="auto"/>
                    <w:left w:val="none" w:sz="0" w:space="0" w:color="auto"/>
                    <w:bottom w:val="none" w:sz="0" w:space="0" w:color="auto"/>
                    <w:right w:val="none" w:sz="0" w:space="0" w:color="auto"/>
                  </w:divBdr>
                </w:div>
                <w:div w:id="1032071888">
                  <w:marLeft w:val="0"/>
                  <w:marRight w:val="0"/>
                  <w:marTop w:val="0"/>
                  <w:marBottom w:val="0"/>
                  <w:divBdr>
                    <w:top w:val="none" w:sz="0" w:space="0" w:color="auto"/>
                    <w:left w:val="none" w:sz="0" w:space="0" w:color="auto"/>
                    <w:bottom w:val="none" w:sz="0" w:space="0" w:color="auto"/>
                    <w:right w:val="none" w:sz="0" w:space="0" w:color="auto"/>
                  </w:divBdr>
                </w:div>
                <w:div w:id="1032071889">
                  <w:marLeft w:val="0"/>
                  <w:marRight w:val="0"/>
                  <w:marTop w:val="0"/>
                  <w:marBottom w:val="0"/>
                  <w:divBdr>
                    <w:top w:val="none" w:sz="0" w:space="0" w:color="auto"/>
                    <w:left w:val="none" w:sz="0" w:space="0" w:color="auto"/>
                    <w:bottom w:val="none" w:sz="0" w:space="0" w:color="auto"/>
                    <w:right w:val="none" w:sz="0" w:space="0" w:color="auto"/>
                  </w:divBdr>
                </w:div>
                <w:div w:id="1032071891">
                  <w:marLeft w:val="0"/>
                  <w:marRight w:val="0"/>
                  <w:marTop w:val="0"/>
                  <w:marBottom w:val="0"/>
                  <w:divBdr>
                    <w:top w:val="none" w:sz="0" w:space="0" w:color="auto"/>
                    <w:left w:val="none" w:sz="0" w:space="0" w:color="auto"/>
                    <w:bottom w:val="none" w:sz="0" w:space="0" w:color="auto"/>
                    <w:right w:val="none" w:sz="0" w:space="0" w:color="auto"/>
                  </w:divBdr>
                </w:div>
                <w:div w:id="1032071896">
                  <w:marLeft w:val="0"/>
                  <w:marRight w:val="0"/>
                  <w:marTop w:val="0"/>
                  <w:marBottom w:val="0"/>
                  <w:divBdr>
                    <w:top w:val="none" w:sz="0" w:space="0" w:color="auto"/>
                    <w:left w:val="none" w:sz="0" w:space="0" w:color="auto"/>
                    <w:bottom w:val="none" w:sz="0" w:space="0" w:color="auto"/>
                    <w:right w:val="none" w:sz="0" w:space="0" w:color="auto"/>
                  </w:divBdr>
                </w:div>
                <w:div w:id="1032071898">
                  <w:marLeft w:val="0"/>
                  <w:marRight w:val="0"/>
                  <w:marTop w:val="0"/>
                  <w:marBottom w:val="0"/>
                  <w:divBdr>
                    <w:top w:val="none" w:sz="0" w:space="0" w:color="auto"/>
                    <w:left w:val="none" w:sz="0" w:space="0" w:color="auto"/>
                    <w:bottom w:val="none" w:sz="0" w:space="0" w:color="auto"/>
                    <w:right w:val="none" w:sz="0" w:space="0" w:color="auto"/>
                  </w:divBdr>
                </w:div>
                <w:div w:id="1032071902">
                  <w:marLeft w:val="0"/>
                  <w:marRight w:val="0"/>
                  <w:marTop w:val="0"/>
                  <w:marBottom w:val="0"/>
                  <w:divBdr>
                    <w:top w:val="none" w:sz="0" w:space="0" w:color="auto"/>
                    <w:left w:val="none" w:sz="0" w:space="0" w:color="auto"/>
                    <w:bottom w:val="none" w:sz="0" w:space="0" w:color="auto"/>
                    <w:right w:val="none" w:sz="0" w:space="0" w:color="auto"/>
                  </w:divBdr>
                </w:div>
                <w:div w:id="1032071903">
                  <w:marLeft w:val="0"/>
                  <w:marRight w:val="0"/>
                  <w:marTop w:val="0"/>
                  <w:marBottom w:val="0"/>
                  <w:divBdr>
                    <w:top w:val="none" w:sz="0" w:space="0" w:color="auto"/>
                    <w:left w:val="none" w:sz="0" w:space="0" w:color="auto"/>
                    <w:bottom w:val="none" w:sz="0" w:space="0" w:color="auto"/>
                    <w:right w:val="none" w:sz="0" w:space="0" w:color="auto"/>
                  </w:divBdr>
                </w:div>
                <w:div w:id="1032071906">
                  <w:marLeft w:val="0"/>
                  <w:marRight w:val="0"/>
                  <w:marTop w:val="0"/>
                  <w:marBottom w:val="0"/>
                  <w:divBdr>
                    <w:top w:val="none" w:sz="0" w:space="0" w:color="auto"/>
                    <w:left w:val="none" w:sz="0" w:space="0" w:color="auto"/>
                    <w:bottom w:val="none" w:sz="0" w:space="0" w:color="auto"/>
                    <w:right w:val="none" w:sz="0" w:space="0" w:color="auto"/>
                  </w:divBdr>
                </w:div>
                <w:div w:id="1032071907">
                  <w:marLeft w:val="0"/>
                  <w:marRight w:val="0"/>
                  <w:marTop w:val="0"/>
                  <w:marBottom w:val="0"/>
                  <w:divBdr>
                    <w:top w:val="none" w:sz="0" w:space="0" w:color="auto"/>
                    <w:left w:val="none" w:sz="0" w:space="0" w:color="auto"/>
                    <w:bottom w:val="none" w:sz="0" w:space="0" w:color="auto"/>
                    <w:right w:val="none" w:sz="0" w:space="0" w:color="auto"/>
                  </w:divBdr>
                </w:div>
                <w:div w:id="1032071908">
                  <w:marLeft w:val="0"/>
                  <w:marRight w:val="0"/>
                  <w:marTop w:val="0"/>
                  <w:marBottom w:val="0"/>
                  <w:divBdr>
                    <w:top w:val="none" w:sz="0" w:space="0" w:color="auto"/>
                    <w:left w:val="none" w:sz="0" w:space="0" w:color="auto"/>
                    <w:bottom w:val="none" w:sz="0" w:space="0" w:color="auto"/>
                    <w:right w:val="none" w:sz="0" w:space="0" w:color="auto"/>
                  </w:divBdr>
                </w:div>
                <w:div w:id="1032071913">
                  <w:marLeft w:val="0"/>
                  <w:marRight w:val="0"/>
                  <w:marTop w:val="0"/>
                  <w:marBottom w:val="0"/>
                  <w:divBdr>
                    <w:top w:val="none" w:sz="0" w:space="0" w:color="auto"/>
                    <w:left w:val="none" w:sz="0" w:space="0" w:color="auto"/>
                    <w:bottom w:val="none" w:sz="0" w:space="0" w:color="auto"/>
                    <w:right w:val="none" w:sz="0" w:space="0" w:color="auto"/>
                  </w:divBdr>
                </w:div>
                <w:div w:id="1032071916">
                  <w:marLeft w:val="0"/>
                  <w:marRight w:val="0"/>
                  <w:marTop w:val="0"/>
                  <w:marBottom w:val="0"/>
                  <w:divBdr>
                    <w:top w:val="none" w:sz="0" w:space="0" w:color="auto"/>
                    <w:left w:val="none" w:sz="0" w:space="0" w:color="auto"/>
                    <w:bottom w:val="none" w:sz="0" w:space="0" w:color="auto"/>
                    <w:right w:val="none" w:sz="0" w:space="0" w:color="auto"/>
                  </w:divBdr>
                </w:div>
                <w:div w:id="1032071918">
                  <w:marLeft w:val="0"/>
                  <w:marRight w:val="0"/>
                  <w:marTop w:val="0"/>
                  <w:marBottom w:val="0"/>
                  <w:divBdr>
                    <w:top w:val="none" w:sz="0" w:space="0" w:color="auto"/>
                    <w:left w:val="none" w:sz="0" w:space="0" w:color="auto"/>
                    <w:bottom w:val="none" w:sz="0" w:space="0" w:color="auto"/>
                    <w:right w:val="none" w:sz="0" w:space="0" w:color="auto"/>
                  </w:divBdr>
                </w:div>
                <w:div w:id="1032071921">
                  <w:marLeft w:val="0"/>
                  <w:marRight w:val="0"/>
                  <w:marTop w:val="0"/>
                  <w:marBottom w:val="0"/>
                  <w:divBdr>
                    <w:top w:val="none" w:sz="0" w:space="0" w:color="auto"/>
                    <w:left w:val="none" w:sz="0" w:space="0" w:color="auto"/>
                    <w:bottom w:val="none" w:sz="0" w:space="0" w:color="auto"/>
                    <w:right w:val="none" w:sz="0" w:space="0" w:color="auto"/>
                  </w:divBdr>
                </w:div>
                <w:div w:id="1032071922">
                  <w:marLeft w:val="0"/>
                  <w:marRight w:val="0"/>
                  <w:marTop w:val="0"/>
                  <w:marBottom w:val="0"/>
                  <w:divBdr>
                    <w:top w:val="none" w:sz="0" w:space="0" w:color="auto"/>
                    <w:left w:val="none" w:sz="0" w:space="0" w:color="auto"/>
                    <w:bottom w:val="none" w:sz="0" w:space="0" w:color="auto"/>
                    <w:right w:val="none" w:sz="0" w:space="0" w:color="auto"/>
                  </w:divBdr>
                </w:div>
                <w:div w:id="1032071923">
                  <w:marLeft w:val="0"/>
                  <w:marRight w:val="0"/>
                  <w:marTop w:val="0"/>
                  <w:marBottom w:val="0"/>
                  <w:divBdr>
                    <w:top w:val="none" w:sz="0" w:space="0" w:color="auto"/>
                    <w:left w:val="none" w:sz="0" w:space="0" w:color="auto"/>
                    <w:bottom w:val="none" w:sz="0" w:space="0" w:color="auto"/>
                    <w:right w:val="none" w:sz="0" w:space="0" w:color="auto"/>
                  </w:divBdr>
                </w:div>
                <w:div w:id="1032071924">
                  <w:marLeft w:val="0"/>
                  <w:marRight w:val="0"/>
                  <w:marTop w:val="0"/>
                  <w:marBottom w:val="0"/>
                  <w:divBdr>
                    <w:top w:val="none" w:sz="0" w:space="0" w:color="auto"/>
                    <w:left w:val="none" w:sz="0" w:space="0" w:color="auto"/>
                    <w:bottom w:val="none" w:sz="0" w:space="0" w:color="auto"/>
                    <w:right w:val="none" w:sz="0" w:space="0" w:color="auto"/>
                  </w:divBdr>
                </w:div>
                <w:div w:id="1032071926">
                  <w:marLeft w:val="0"/>
                  <w:marRight w:val="0"/>
                  <w:marTop w:val="0"/>
                  <w:marBottom w:val="0"/>
                  <w:divBdr>
                    <w:top w:val="none" w:sz="0" w:space="0" w:color="auto"/>
                    <w:left w:val="none" w:sz="0" w:space="0" w:color="auto"/>
                    <w:bottom w:val="none" w:sz="0" w:space="0" w:color="auto"/>
                    <w:right w:val="none" w:sz="0" w:space="0" w:color="auto"/>
                  </w:divBdr>
                </w:div>
                <w:div w:id="1032071929">
                  <w:marLeft w:val="0"/>
                  <w:marRight w:val="0"/>
                  <w:marTop w:val="0"/>
                  <w:marBottom w:val="0"/>
                  <w:divBdr>
                    <w:top w:val="none" w:sz="0" w:space="0" w:color="auto"/>
                    <w:left w:val="none" w:sz="0" w:space="0" w:color="auto"/>
                    <w:bottom w:val="none" w:sz="0" w:space="0" w:color="auto"/>
                    <w:right w:val="none" w:sz="0" w:space="0" w:color="auto"/>
                  </w:divBdr>
                </w:div>
                <w:div w:id="1032071931">
                  <w:marLeft w:val="0"/>
                  <w:marRight w:val="0"/>
                  <w:marTop w:val="0"/>
                  <w:marBottom w:val="0"/>
                  <w:divBdr>
                    <w:top w:val="none" w:sz="0" w:space="0" w:color="auto"/>
                    <w:left w:val="none" w:sz="0" w:space="0" w:color="auto"/>
                    <w:bottom w:val="none" w:sz="0" w:space="0" w:color="auto"/>
                    <w:right w:val="none" w:sz="0" w:space="0" w:color="auto"/>
                  </w:divBdr>
                </w:div>
                <w:div w:id="1032071932">
                  <w:marLeft w:val="0"/>
                  <w:marRight w:val="0"/>
                  <w:marTop w:val="0"/>
                  <w:marBottom w:val="0"/>
                  <w:divBdr>
                    <w:top w:val="none" w:sz="0" w:space="0" w:color="auto"/>
                    <w:left w:val="none" w:sz="0" w:space="0" w:color="auto"/>
                    <w:bottom w:val="none" w:sz="0" w:space="0" w:color="auto"/>
                    <w:right w:val="none" w:sz="0" w:space="0" w:color="auto"/>
                  </w:divBdr>
                </w:div>
                <w:div w:id="1032071935">
                  <w:marLeft w:val="0"/>
                  <w:marRight w:val="0"/>
                  <w:marTop w:val="0"/>
                  <w:marBottom w:val="0"/>
                  <w:divBdr>
                    <w:top w:val="none" w:sz="0" w:space="0" w:color="auto"/>
                    <w:left w:val="none" w:sz="0" w:space="0" w:color="auto"/>
                    <w:bottom w:val="none" w:sz="0" w:space="0" w:color="auto"/>
                    <w:right w:val="none" w:sz="0" w:space="0" w:color="auto"/>
                  </w:divBdr>
                </w:div>
                <w:div w:id="1032071936">
                  <w:marLeft w:val="0"/>
                  <w:marRight w:val="0"/>
                  <w:marTop w:val="0"/>
                  <w:marBottom w:val="0"/>
                  <w:divBdr>
                    <w:top w:val="none" w:sz="0" w:space="0" w:color="auto"/>
                    <w:left w:val="none" w:sz="0" w:space="0" w:color="auto"/>
                    <w:bottom w:val="none" w:sz="0" w:space="0" w:color="auto"/>
                    <w:right w:val="none" w:sz="0" w:space="0" w:color="auto"/>
                  </w:divBdr>
                </w:div>
                <w:div w:id="1032071939">
                  <w:marLeft w:val="0"/>
                  <w:marRight w:val="0"/>
                  <w:marTop w:val="0"/>
                  <w:marBottom w:val="0"/>
                  <w:divBdr>
                    <w:top w:val="none" w:sz="0" w:space="0" w:color="auto"/>
                    <w:left w:val="none" w:sz="0" w:space="0" w:color="auto"/>
                    <w:bottom w:val="none" w:sz="0" w:space="0" w:color="auto"/>
                    <w:right w:val="none" w:sz="0" w:space="0" w:color="auto"/>
                  </w:divBdr>
                </w:div>
                <w:div w:id="1032071940">
                  <w:marLeft w:val="0"/>
                  <w:marRight w:val="0"/>
                  <w:marTop w:val="0"/>
                  <w:marBottom w:val="0"/>
                  <w:divBdr>
                    <w:top w:val="none" w:sz="0" w:space="0" w:color="auto"/>
                    <w:left w:val="none" w:sz="0" w:space="0" w:color="auto"/>
                    <w:bottom w:val="none" w:sz="0" w:space="0" w:color="auto"/>
                    <w:right w:val="none" w:sz="0" w:space="0" w:color="auto"/>
                  </w:divBdr>
                </w:div>
                <w:div w:id="1032071941">
                  <w:marLeft w:val="0"/>
                  <w:marRight w:val="0"/>
                  <w:marTop w:val="0"/>
                  <w:marBottom w:val="0"/>
                  <w:divBdr>
                    <w:top w:val="none" w:sz="0" w:space="0" w:color="auto"/>
                    <w:left w:val="none" w:sz="0" w:space="0" w:color="auto"/>
                    <w:bottom w:val="none" w:sz="0" w:space="0" w:color="auto"/>
                    <w:right w:val="none" w:sz="0" w:space="0" w:color="auto"/>
                  </w:divBdr>
                </w:div>
                <w:div w:id="1032071948">
                  <w:marLeft w:val="0"/>
                  <w:marRight w:val="0"/>
                  <w:marTop w:val="0"/>
                  <w:marBottom w:val="0"/>
                  <w:divBdr>
                    <w:top w:val="none" w:sz="0" w:space="0" w:color="auto"/>
                    <w:left w:val="none" w:sz="0" w:space="0" w:color="auto"/>
                    <w:bottom w:val="none" w:sz="0" w:space="0" w:color="auto"/>
                    <w:right w:val="none" w:sz="0" w:space="0" w:color="auto"/>
                  </w:divBdr>
                </w:div>
                <w:div w:id="1032071951">
                  <w:marLeft w:val="0"/>
                  <w:marRight w:val="0"/>
                  <w:marTop w:val="0"/>
                  <w:marBottom w:val="0"/>
                  <w:divBdr>
                    <w:top w:val="none" w:sz="0" w:space="0" w:color="auto"/>
                    <w:left w:val="none" w:sz="0" w:space="0" w:color="auto"/>
                    <w:bottom w:val="none" w:sz="0" w:space="0" w:color="auto"/>
                    <w:right w:val="none" w:sz="0" w:space="0" w:color="auto"/>
                  </w:divBdr>
                </w:div>
                <w:div w:id="1032071952">
                  <w:marLeft w:val="0"/>
                  <w:marRight w:val="0"/>
                  <w:marTop w:val="0"/>
                  <w:marBottom w:val="0"/>
                  <w:divBdr>
                    <w:top w:val="none" w:sz="0" w:space="0" w:color="auto"/>
                    <w:left w:val="none" w:sz="0" w:space="0" w:color="auto"/>
                    <w:bottom w:val="none" w:sz="0" w:space="0" w:color="auto"/>
                    <w:right w:val="none" w:sz="0" w:space="0" w:color="auto"/>
                  </w:divBdr>
                </w:div>
                <w:div w:id="1032071954">
                  <w:marLeft w:val="0"/>
                  <w:marRight w:val="0"/>
                  <w:marTop w:val="0"/>
                  <w:marBottom w:val="0"/>
                  <w:divBdr>
                    <w:top w:val="none" w:sz="0" w:space="0" w:color="auto"/>
                    <w:left w:val="none" w:sz="0" w:space="0" w:color="auto"/>
                    <w:bottom w:val="none" w:sz="0" w:space="0" w:color="auto"/>
                    <w:right w:val="none" w:sz="0" w:space="0" w:color="auto"/>
                  </w:divBdr>
                </w:div>
                <w:div w:id="1032071955">
                  <w:marLeft w:val="0"/>
                  <w:marRight w:val="0"/>
                  <w:marTop w:val="0"/>
                  <w:marBottom w:val="0"/>
                  <w:divBdr>
                    <w:top w:val="none" w:sz="0" w:space="0" w:color="auto"/>
                    <w:left w:val="none" w:sz="0" w:space="0" w:color="auto"/>
                    <w:bottom w:val="none" w:sz="0" w:space="0" w:color="auto"/>
                    <w:right w:val="none" w:sz="0" w:space="0" w:color="auto"/>
                  </w:divBdr>
                </w:div>
                <w:div w:id="1032071957">
                  <w:marLeft w:val="0"/>
                  <w:marRight w:val="0"/>
                  <w:marTop w:val="0"/>
                  <w:marBottom w:val="0"/>
                  <w:divBdr>
                    <w:top w:val="none" w:sz="0" w:space="0" w:color="auto"/>
                    <w:left w:val="none" w:sz="0" w:space="0" w:color="auto"/>
                    <w:bottom w:val="none" w:sz="0" w:space="0" w:color="auto"/>
                    <w:right w:val="none" w:sz="0" w:space="0" w:color="auto"/>
                  </w:divBdr>
                </w:div>
                <w:div w:id="1032071959">
                  <w:marLeft w:val="0"/>
                  <w:marRight w:val="0"/>
                  <w:marTop w:val="0"/>
                  <w:marBottom w:val="0"/>
                  <w:divBdr>
                    <w:top w:val="none" w:sz="0" w:space="0" w:color="auto"/>
                    <w:left w:val="none" w:sz="0" w:space="0" w:color="auto"/>
                    <w:bottom w:val="none" w:sz="0" w:space="0" w:color="auto"/>
                    <w:right w:val="none" w:sz="0" w:space="0" w:color="auto"/>
                  </w:divBdr>
                </w:div>
                <w:div w:id="1032071962">
                  <w:marLeft w:val="0"/>
                  <w:marRight w:val="0"/>
                  <w:marTop w:val="0"/>
                  <w:marBottom w:val="0"/>
                  <w:divBdr>
                    <w:top w:val="none" w:sz="0" w:space="0" w:color="auto"/>
                    <w:left w:val="none" w:sz="0" w:space="0" w:color="auto"/>
                    <w:bottom w:val="none" w:sz="0" w:space="0" w:color="auto"/>
                    <w:right w:val="none" w:sz="0" w:space="0" w:color="auto"/>
                  </w:divBdr>
                </w:div>
                <w:div w:id="1032071965">
                  <w:marLeft w:val="0"/>
                  <w:marRight w:val="0"/>
                  <w:marTop w:val="0"/>
                  <w:marBottom w:val="0"/>
                  <w:divBdr>
                    <w:top w:val="none" w:sz="0" w:space="0" w:color="auto"/>
                    <w:left w:val="none" w:sz="0" w:space="0" w:color="auto"/>
                    <w:bottom w:val="none" w:sz="0" w:space="0" w:color="auto"/>
                    <w:right w:val="none" w:sz="0" w:space="0" w:color="auto"/>
                  </w:divBdr>
                </w:div>
                <w:div w:id="1032071970">
                  <w:marLeft w:val="0"/>
                  <w:marRight w:val="0"/>
                  <w:marTop w:val="0"/>
                  <w:marBottom w:val="0"/>
                  <w:divBdr>
                    <w:top w:val="none" w:sz="0" w:space="0" w:color="auto"/>
                    <w:left w:val="none" w:sz="0" w:space="0" w:color="auto"/>
                    <w:bottom w:val="none" w:sz="0" w:space="0" w:color="auto"/>
                    <w:right w:val="none" w:sz="0" w:space="0" w:color="auto"/>
                  </w:divBdr>
                </w:div>
                <w:div w:id="1032071971">
                  <w:marLeft w:val="0"/>
                  <w:marRight w:val="0"/>
                  <w:marTop w:val="0"/>
                  <w:marBottom w:val="0"/>
                  <w:divBdr>
                    <w:top w:val="none" w:sz="0" w:space="0" w:color="auto"/>
                    <w:left w:val="none" w:sz="0" w:space="0" w:color="auto"/>
                    <w:bottom w:val="none" w:sz="0" w:space="0" w:color="auto"/>
                    <w:right w:val="none" w:sz="0" w:space="0" w:color="auto"/>
                  </w:divBdr>
                </w:div>
                <w:div w:id="1032071972">
                  <w:marLeft w:val="0"/>
                  <w:marRight w:val="0"/>
                  <w:marTop w:val="0"/>
                  <w:marBottom w:val="0"/>
                  <w:divBdr>
                    <w:top w:val="none" w:sz="0" w:space="0" w:color="auto"/>
                    <w:left w:val="none" w:sz="0" w:space="0" w:color="auto"/>
                    <w:bottom w:val="none" w:sz="0" w:space="0" w:color="auto"/>
                    <w:right w:val="none" w:sz="0" w:space="0" w:color="auto"/>
                  </w:divBdr>
                </w:div>
                <w:div w:id="1032071975">
                  <w:marLeft w:val="0"/>
                  <w:marRight w:val="0"/>
                  <w:marTop w:val="0"/>
                  <w:marBottom w:val="0"/>
                  <w:divBdr>
                    <w:top w:val="none" w:sz="0" w:space="0" w:color="auto"/>
                    <w:left w:val="none" w:sz="0" w:space="0" w:color="auto"/>
                    <w:bottom w:val="none" w:sz="0" w:space="0" w:color="auto"/>
                    <w:right w:val="none" w:sz="0" w:space="0" w:color="auto"/>
                  </w:divBdr>
                </w:div>
                <w:div w:id="1032071976">
                  <w:marLeft w:val="0"/>
                  <w:marRight w:val="0"/>
                  <w:marTop w:val="0"/>
                  <w:marBottom w:val="0"/>
                  <w:divBdr>
                    <w:top w:val="none" w:sz="0" w:space="0" w:color="auto"/>
                    <w:left w:val="none" w:sz="0" w:space="0" w:color="auto"/>
                    <w:bottom w:val="none" w:sz="0" w:space="0" w:color="auto"/>
                    <w:right w:val="none" w:sz="0" w:space="0" w:color="auto"/>
                  </w:divBdr>
                </w:div>
                <w:div w:id="1032071978">
                  <w:marLeft w:val="0"/>
                  <w:marRight w:val="0"/>
                  <w:marTop w:val="0"/>
                  <w:marBottom w:val="0"/>
                  <w:divBdr>
                    <w:top w:val="none" w:sz="0" w:space="0" w:color="auto"/>
                    <w:left w:val="none" w:sz="0" w:space="0" w:color="auto"/>
                    <w:bottom w:val="none" w:sz="0" w:space="0" w:color="auto"/>
                    <w:right w:val="none" w:sz="0" w:space="0" w:color="auto"/>
                  </w:divBdr>
                </w:div>
                <w:div w:id="1032071985">
                  <w:marLeft w:val="0"/>
                  <w:marRight w:val="0"/>
                  <w:marTop w:val="0"/>
                  <w:marBottom w:val="0"/>
                  <w:divBdr>
                    <w:top w:val="none" w:sz="0" w:space="0" w:color="auto"/>
                    <w:left w:val="none" w:sz="0" w:space="0" w:color="auto"/>
                    <w:bottom w:val="none" w:sz="0" w:space="0" w:color="auto"/>
                    <w:right w:val="none" w:sz="0" w:space="0" w:color="auto"/>
                  </w:divBdr>
                </w:div>
                <w:div w:id="1032071990">
                  <w:marLeft w:val="0"/>
                  <w:marRight w:val="0"/>
                  <w:marTop w:val="0"/>
                  <w:marBottom w:val="0"/>
                  <w:divBdr>
                    <w:top w:val="none" w:sz="0" w:space="0" w:color="auto"/>
                    <w:left w:val="none" w:sz="0" w:space="0" w:color="auto"/>
                    <w:bottom w:val="none" w:sz="0" w:space="0" w:color="auto"/>
                    <w:right w:val="none" w:sz="0" w:space="0" w:color="auto"/>
                  </w:divBdr>
                </w:div>
                <w:div w:id="1032071992">
                  <w:marLeft w:val="0"/>
                  <w:marRight w:val="0"/>
                  <w:marTop w:val="0"/>
                  <w:marBottom w:val="0"/>
                  <w:divBdr>
                    <w:top w:val="none" w:sz="0" w:space="0" w:color="auto"/>
                    <w:left w:val="none" w:sz="0" w:space="0" w:color="auto"/>
                    <w:bottom w:val="none" w:sz="0" w:space="0" w:color="auto"/>
                    <w:right w:val="none" w:sz="0" w:space="0" w:color="auto"/>
                  </w:divBdr>
                </w:div>
                <w:div w:id="1032071994">
                  <w:marLeft w:val="0"/>
                  <w:marRight w:val="0"/>
                  <w:marTop w:val="0"/>
                  <w:marBottom w:val="0"/>
                  <w:divBdr>
                    <w:top w:val="none" w:sz="0" w:space="0" w:color="auto"/>
                    <w:left w:val="none" w:sz="0" w:space="0" w:color="auto"/>
                    <w:bottom w:val="none" w:sz="0" w:space="0" w:color="auto"/>
                    <w:right w:val="none" w:sz="0" w:space="0" w:color="auto"/>
                  </w:divBdr>
                </w:div>
                <w:div w:id="1032071997">
                  <w:marLeft w:val="0"/>
                  <w:marRight w:val="0"/>
                  <w:marTop w:val="0"/>
                  <w:marBottom w:val="0"/>
                  <w:divBdr>
                    <w:top w:val="none" w:sz="0" w:space="0" w:color="auto"/>
                    <w:left w:val="none" w:sz="0" w:space="0" w:color="auto"/>
                    <w:bottom w:val="none" w:sz="0" w:space="0" w:color="auto"/>
                    <w:right w:val="none" w:sz="0" w:space="0" w:color="auto"/>
                  </w:divBdr>
                </w:div>
                <w:div w:id="1032071999">
                  <w:marLeft w:val="0"/>
                  <w:marRight w:val="0"/>
                  <w:marTop w:val="0"/>
                  <w:marBottom w:val="0"/>
                  <w:divBdr>
                    <w:top w:val="none" w:sz="0" w:space="0" w:color="auto"/>
                    <w:left w:val="none" w:sz="0" w:space="0" w:color="auto"/>
                    <w:bottom w:val="none" w:sz="0" w:space="0" w:color="auto"/>
                    <w:right w:val="none" w:sz="0" w:space="0" w:color="auto"/>
                  </w:divBdr>
                </w:div>
                <w:div w:id="1032072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071927">
          <w:marLeft w:val="0"/>
          <w:marRight w:val="0"/>
          <w:marTop w:val="0"/>
          <w:marBottom w:val="0"/>
          <w:divBdr>
            <w:top w:val="none" w:sz="0" w:space="0" w:color="auto"/>
            <w:left w:val="none" w:sz="0" w:space="0" w:color="auto"/>
            <w:bottom w:val="none" w:sz="0" w:space="0" w:color="auto"/>
            <w:right w:val="none" w:sz="0" w:space="0" w:color="auto"/>
          </w:divBdr>
          <w:divsChild>
            <w:div w:id="1032071875">
              <w:marLeft w:val="0"/>
              <w:marRight w:val="0"/>
              <w:marTop w:val="0"/>
              <w:marBottom w:val="0"/>
              <w:divBdr>
                <w:top w:val="none" w:sz="0" w:space="0" w:color="auto"/>
                <w:left w:val="none" w:sz="0" w:space="0" w:color="auto"/>
                <w:bottom w:val="none" w:sz="0" w:space="0" w:color="auto"/>
                <w:right w:val="none" w:sz="0" w:space="0" w:color="auto"/>
              </w:divBdr>
              <w:divsChild>
                <w:div w:id="1032071833">
                  <w:marLeft w:val="0"/>
                  <w:marRight w:val="0"/>
                  <w:marTop w:val="0"/>
                  <w:marBottom w:val="0"/>
                  <w:divBdr>
                    <w:top w:val="none" w:sz="0" w:space="0" w:color="auto"/>
                    <w:left w:val="none" w:sz="0" w:space="0" w:color="auto"/>
                    <w:bottom w:val="none" w:sz="0" w:space="0" w:color="auto"/>
                    <w:right w:val="none" w:sz="0" w:space="0" w:color="auto"/>
                  </w:divBdr>
                </w:div>
                <w:div w:id="1032071834">
                  <w:marLeft w:val="0"/>
                  <w:marRight w:val="0"/>
                  <w:marTop w:val="0"/>
                  <w:marBottom w:val="0"/>
                  <w:divBdr>
                    <w:top w:val="none" w:sz="0" w:space="0" w:color="auto"/>
                    <w:left w:val="none" w:sz="0" w:space="0" w:color="auto"/>
                    <w:bottom w:val="none" w:sz="0" w:space="0" w:color="auto"/>
                    <w:right w:val="none" w:sz="0" w:space="0" w:color="auto"/>
                  </w:divBdr>
                </w:div>
                <w:div w:id="1032071836">
                  <w:marLeft w:val="0"/>
                  <w:marRight w:val="0"/>
                  <w:marTop w:val="0"/>
                  <w:marBottom w:val="0"/>
                  <w:divBdr>
                    <w:top w:val="none" w:sz="0" w:space="0" w:color="auto"/>
                    <w:left w:val="none" w:sz="0" w:space="0" w:color="auto"/>
                    <w:bottom w:val="none" w:sz="0" w:space="0" w:color="auto"/>
                    <w:right w:val="none" w:sz="0" w:space="0" w:color="auto"/>
                  </w:divBdr>
                </w:div>
                <w:div w:id="1032071837">
                  <w:marLeft w:val="0"/>
                  <w:marRight w:val="0"/>
                  <w:marTop w:val="0"/>
                  <w:marBottom w:val="0"/>
                  <w:divBdr>
                    <w:top w:val="none" w:sz="0" w:space="0" w:color="auto"/>
                    <w:left w:val="none" w:sz="0" w:space="0" w:color="auto"/>
                    <w:bottom w:val="none" w:sz="0" w:space="0" w:color="auto"/>
                    <w:right w:val="none" w:sz="0" w:space="0" w:color="auto"/>
                  </w:divBdr>
                </w:div>
                <w:div w:id="1032071839">
                  <w:marLeft w:val="0"/>
                  <w:marRight w:val="0"/>
                  <w:marTop w:val="0"/>
                  <w:marBottom w:val="0"/>
                  <w:divBdr>
                    <w:top w:val="none" w:sz="0" w:space="0" w:color="auto"/>
                    <w:left w:val="none" w:sz="0" w:space="0" w:color="auto"/>
                    <w:bottom w:val="none" w:sz="0" w:space="0" w:color="auto"/>
                    <w:right w:val="none" w:sz="0" w:space="0" w:color="auto"/>
                  </w:divBdr>
                </w:div>
                <w:div w:id="1032071840">
                  <w:marLeft w:val="0"/>
                  <w:marRight w:val="0"/>
                  <w:marTop w:val="0"/>
                  <w:marBottom w:val="0"/>
                  <w:divBdr>
                    <w:top w:val="none" w:sz="0" w:space="0" w:color="auto"/>
                    <w:left w:val="none" w:sz="0" w:space="0" w:color="auto"/>
                    <w:bottom w:val="none" w:sz="0" w:space="0" w:color="auto"/>
                    <w:right w:val="none" w:sz="0" w:space="0" w:color="auto"/>
                  </w:divBdr>
                </w:div>
                <w:div w:id="1032071841">
                  <w:marLeft w:val="0"/>
                  <w:marRight w:val="0"/>
                  <w:marTop w:val="0"/>
                  <w:marBottom w:val="0"/>
                  <w:divBdr>
                    <w:top w:val="none" w:sz="0" w:space="0" w:color="auto"/>
                    <w:left w:val="none" w:sz="0" w:space="0" w:color="auto"/>
                    <w:bottom w:val="none" w:sz="0" w:space="0" w:color="auto"/>
                    <w:right w:val="none" w:sz="0" w:space="0" w:color="auto"/>
                  </w:divBdr>
                </w:div>
                <w:div w:id="1032071842">
                  <w:marLeft w:val="0"/>
                  <w:marRight w:val="0"/>
                  <w:marTop w:val="0"/>
                  <w:marBottom w:val="0"/>
                  <w:divBdr>
                    <w:top w:val="none" w:sz="0" w:space="0" w:color="auto"/>
                    <w:left w:val="none" w:sz="0" w:space="0" w:color="auto"/>
                    <w:bottom w:val="none" w:sz="0" w:space="0" w:color="auto"/>
                    <w:right w:val="none" w:sz="0" w:space="0" w:color="auto"/>
                  </w:divBdr>
                </w:div>
                <w:div w:id="1032071846">
                  <w:marLeft w:val="0"/>
                  <w:marRight w:val="0"/>
                  <w:marTop w:val="0"/>
                  <w:marBottom w:val="0"/>
                  <w:divBdr>
                    <w:top w:val="none" w:sz="0" w:space="0" w:color="auto"/>
                    <w:left w:val="none" w:sz="0" w:space="0" w:color="auto"/>
                    <w:bottom w:val="none" w:sz="0" w:space="0" w:color="auto"/>
                    <w:right w:val="none" w:sz="0" w:space="0" w:color="auto"/>
                  </w:divBdr>
                </w:div>
                <w:div w:id="1032071847">
                  <w:marLeft w:val="0"/>
                  <w:marRight w:val="0"/>
                  <w:marTop w:val="0"/>
                  <w:marBottom w:val="0"/>
                  <w:divBdr>
                    <w:top w:val="none" w:sz="0" w:space="0" w:color="auto"/>
                    <w:left w:val="none" w:sz="0" w:space="0" w:color="auto"/>
                    <w:bottom w:val="none" w:sz="0" w:space="0" w:color="auto"/>
                    <w:right w:val="none" w:sz="0" w:space="0" w:color="auto"/>
                  </w:divBdr>
                </w:div>
                <w:div w:id="1032071848">
                  <w:marLeft w:val="0"/>
                  <w:marRight w:val="0"/>
                  <w:marTop w:val="0"/>
                  <w:marBottom w:val="0"/>
                  <w:divBdr>
                    <w:top w:val="none" w:sz="0" w:space="0" w:color="auto"/>
                    <w:left w:val="none" w:sz="0" w:space="0" w:color="auto"/>
                    <w:bottom w:val="none" w:sz="0" w:space="0" w:color="auto"/>
                    <w:right w:val="none" w:sz="0" w:space="0" w:color="auto"/>
                  </w:divBdr>
                </w:div>
                <w:div w:id="1032071852">
                  <w:marLeft w:val="0"/>
                  <w:marRight w:val="0"/>
                  <w:marTop w:val="0"/>
                  <w:marBottom w:val="0"/>
                  <w:divBdr>
                    <w:top w:val="none" w:sz="0" w:space="0" w:color="auto"/>
                    <w:left w:val="none" w:sz="0" w:space="0" w:color="auto"/>
                    <w:bottom w:val="none" w:sz="0" w:space="0" w:color="auto"/>
                    <w:right w:val="none" w:sz="0" w:space="0" w:color="auto"/>
                  </w:divBdr>
                </w:div>
                <w:div w:id="1032071853">
                  <w:marLeft w:val="0"/>
                  <w:marRight w:val="0"/>
                  <w:marTop w:val="0"/>
                  <w:marBottom w:val="0"/>
                  <w:divBdr>
                    <w:top w:val="none" w:sz="0" w:space="0" w:color="auto"/>
                    <w:left w:val="none" w:sz="0" w:space="0" w:color="auto"/>
                    <w:bottom w:val="none" w:sz="0" w:space="0" w:color="auto"/>
                    <w:right w:val="none" w:sz="0" w:space="0" w:color="auto"/>
                  </w:divBdr>
                </w:div>
                <w:div w:id="1032071854">
                  <w:marLeft w:val="0"/>
                  <w:marRight w:val="0"/>
                  <w:marTop w:val="0"/>
                  <w:marBottom w:val="0"/>
                  <w:divBdr>
                    <w:top w:val="none" w:sz="0" w:space="0" w:color="auto"/>
                    <w:left w:val="none" w:sz="0" w:space="0" w:color="auto"/>
                    <w:bottom w:val="none" w:sz="0" w:space="0" w:color="auto"/>
                    <w:right w:val="none" w:sz="0" w:space="0" w:color="auto"/>
                  </w:divBdr>
                </w:div>
                <w:div w:id="1032071855">
                  <w:marLeft w:val="0"/>
                  <w:marRight w:val="0"/>
                  <w:marTop w:val="0"/>
                  <w:marBottom w:val="0"/>
                  <w:divBdr>
                    <w:top w:val="none" w:sz="0" w:space="0" w:color="auto"/>
                    <w:left w:val="none" w:sz="0" w:space="0" w:color="auto"/>
                    <w:bottom w:val="none" w:sz="0" w:space="0" w:color="auto"/>
                    <w:right w:val="none" w:sz="0" w:space="0" w:color="auto"/>
                  </w:divBdr>
                </w:div>
                <w:div w:id="1032071857">
                  <w:marLeft w:val="0"/>
                  <w:marRight w:val="0"/>
                  <w:marTop w:val="0"/>
                  <w:marBottom w:val="0"/>
                  <w:divBdr>
                    <w:top w:val="none" w:sz="0" w:space="0" w:color="auto"/>
                    <w:left w:val="none" w:sz="0" w:space="0" w:color="auto"/>
                    <w:bottom w:val="none" w:sz="0" w:space="0" w:color="auto"/>
                    <w:right w:val="none" w:sz="0" w:space="0" w:color="auto"/>
                  </w:divBdr>
                </w:div>
                <w:div w:id="1032071858">
                  <w:marLeft w:val="0"/>
                  <w:marRight w:val="0"/>
                  <w:marTop w:val="0"/>
                  <w:marBottom w:val="0"/>
                  <w:divBdr>
                    <w:top w:val="none" w:sz="0" w:space="0" w:color="auto"/>
                    <w:left w:val="none" w:sz="0" w:space="0" w:color="auto"/>
                    <w:bottom w:val="none" w:sz="0" w:space="0" w:color="auto"/>
                    <w:right w:val="none" w:sz="0" w:space="0" w:color="auto"/>
                  </w:divBdr>
                </w:div>
                <w:div w:id="1032071859">
                  <w:marLeft w:val="0"/>
                  <w:marRight w:val="0"/>
                  <w:marTop w:val="0"/>
                  <w:marBottom w:val="0"/>
                  <w:divBdr>
                    <w:top w:val="none" w:sz="0" w:space="0" w:color="auto"/>
                    <w:left w:val="none" w:sz="0" w:space="0" w:color="auto"/>
                    <w:bottom w:val="none" w:sz="0" w:space="0" w:color="auto"/>
                    <w:right w:val="none" w:sz="0" w:space="0" w:color="auto"/>
                  </w:divBdr>
                </w:div>
                <w:div w:id="1032071860">
                  <w:marLeft w:val="0"/>
                  <w:marRight w:val="0"/>
                  <w:marTop w:val="0"/>
                  <w:marBottom w:val="0"/>
                  <w:divBdr>
                    <w:top w:val="none" w:sz="0" w:space="0" w:color="auto"/>
                    <w:left w:val="none" w:sz="0" w:space="0" w:color="auto"/>
                    <w:bottom w:val="none" w:sz="0" w:space="0" w:color="auto"/>
                    <w:right w:val="none" w:sz="0" w:space="0" w:color="auto"/>
                  </w:divBdr>
                </w:div>
                <w:div w:id="1032071862">
                  <w:marLeft w:val="0"/>
                  <w:marRight w:val="0"/>
                  <w:marTop w:val="0"/>
                  <w:marBottom w:val="0"/>
                  <w:divBdr>
                    <w:top w:val="none" w:sz="0" w:space="0" w:color="auto"/>
                    <w:left w:val="none" w:sz="0" w:space="0" w:color="auto"/>
                    <w:bottom w:val="none" w:sz="0" w:space="0" w:color="auto"/>
                    <w:right w:val="none" w:sz="0" w:space="0" w:color="auto"/>
                  </w:divBdr>
                </w:div>
                <w:div w:id="1032071864">
                  <w:marLeft w:val="0"/>
                  <w:marRight w:val="0"/>
                  <w:marTop w:val="0"/>
                  <w:marBottom w:val="0"/>
                  <w:divBdr>
                    <w:top w:val="none" w:sz="0" w:space="0" w:color="auto"/>
                    <w:left w:val="none" w:sz="0" w:space="0" w:color="auto"/>
                    <w:bottom w:val="none" w:sz="0" w:space="0" w:color="auto"/>
                    <w:right w:val="none" w:sz="0" w:space="0" w:color="auto"/>
                  </w:divBdr>
                </w:div>
                <w:div w:id="1032071865">
                  <w:marLeft w:val="0"/>
                  <w:marRight w:val="0"/>
                  <w:marTop w:val="0"/>
                  <w:marBottom w:val="0"/>
                  <w:divBdr>
                    <w:top w:val="none" w:sz="0" w:space="0" w:color="auto"/>
                    <w:left w:val="none" w:sz="0" w:space="0" w:color="auto"/>
                    <w:bottom w:val="none" w:sz="0" w:space="0" w:color="auto"/>
                    <w:right w:val="none" w:sz="0" w:space="0" w:color="auto"/>
                  </w:divBdr>
                </w:div>
                <w:div w:id="1032071867">
                  <w:marLeft w:val="0"/>
                  <w:marRight w:val="0"/>
                  <w:marTop w:val="0"/>
                  <w:marBottom w:val="0"/>
                  <w:divBdr>
                    <w:top w:val="none" w:sz="0" w:space="0" w:color="auto"/>
                    <w:left w:val="none" w:sz="0" w:space="0" w:color="auto"/>
                    <w:bottom w:val="none" w:sz="0" w:space="0" w:color="auto"/>
                    <w:right w:val="none" w:sz="0" w:space="0" w:color="auto"/>
                  </w:divBdr>
                </w:div>
                <w:div w:id="1032071869">
                  <w:marLeft w:val="0"/>
                  <w:marRight w:val="0"/>
                  <w:marTop w:val="0"/>
                  <w:marBottom w:val="0"/>
                  <w:divBdr>
                    <w:top w:val="none" w:sz="0" w:space="0" w:color="auto"/>
                    <w:left w:val="none" w:sz="0" w:space="0" w:color="auto"/>
                    <w:bottom w:val="none" w:sz="0" w:space="0" w:color="auto"/>
                    <w:right w:val="none" w:sz="0" w:space="0" w:color="auto"/>
                  </w:divBdr>
                </w:div>
                <w:div w:id="1032071870">
                  <w:marLeft w:val="0"/>
                  <w:marRight w:val="0"/>
                  <w:marTop w:val="0"/>
                  <w:marBottom w:val="0"/>
                  <w:divBdr>
                    <w:top w:val="none" w:sz="0" w:space="0" w:color="auto"/>
                    <w:left w:val="none" w:sz="0" w:space="0" w:color="auto"/>
                    <w:bottom w:val="none" w:sz="0" w:space="0" w:color="auto"/>
                    <w:right w:val="none" w:sz="0" w:space="0" w:color="auto"/>
                  </w:divBdr>
                </w:div>
                <w:div w:id="1032071872">
                  <w:marLeft w:val="0"/>
                  <w:marRight w:val="0"/>
                  <w:marTop w:val="0"/>
                  <w:marBottom w:val="0"/>
                  <w:divBdr>
                    <w:top w:val="none" w:sz="0" w:space="0" w:color="auto"/>
                    <w:left w:val="none" w:sz="0" w:space="0" w:color="auto"/>
                    <w:bottom w:val="none" w:sz="0" w:space="0" w:color="auto"/>
                    <w:right w:val="none" w:sz="0" w:space="0" w:color="auto"/>
                  </w:divBdr>
                </w:div>
                <w:div w:id="1032071873">
                  <w:marLeft w:val="0"/>
                  <w:marRight w:val="0"/>
                  <w:marTop w:val="0"/>
                  <w:marBottom w:val="0"/>
                  <w:divBdr>
                    <w:top w:val="none" w:sz="0" w:space="0" w:color="auto"/>
                    <w:left w:val="none" w:sz="0" w:space="0" w:color="auto"/>
                    <w:bottom w:val="none" w:sz="0" w:space="0" w:color="auto"/>
                    <w:right w:val="none" w:sz="0" w:space="0" w:color="auto"/>
                  </w:divBdr>
                </w:div>
                <w:div w:id="1032071877">
                  <w:marLeft w:val="0"/>
                  <w:marRight w:val="0"/>
                  <w:marTop w:val="0"/>
                  <w:marBottom w:val="0"/>
                  <w:divBdr>
                    <w:top w:val="none" w:sz="0" w:space="0" w:color="auto"/>
                    <w:left w:val="none" w:sz="0" w:space="0" w:color="auto"/>
                    <w:bottom w:val="none" w:sz="0" w:space="0" w:color="auto"/>
                    <w:right w:val="none" w:sz="0" w:space="0" w:color="auto"/>
                  </w:divBdr>
                </w:div>
                <w:div w:id="1032071879">
                  <w:marLeft w:val="0"/>
                  <w:marRight w:val="0"/>
                  <w:marTop w:val="0"/>
                  <w:marBottom w:val="0"/>
                  <w:divBdr>
                    <w:top w:val="none" w:sz="0" w:space="0" w:color="auto"/>
                    <w:left w:val="none" w:sz="0" w:space="0" w:color="auto"/>
                    <w:bottom w:val="none" w:sz="0" w:space="0" w:color="auto"/>
                    <w:right w:val="none" w:sz="0" w:space="0" w:color="auto"/>
                  </w:divBdr>
                </w:div>
                <w:div w:id="1032071880">
                  <w:marLeft w:val="0"/>
                  <w:marRight w:val="0"/>
                  <w:marTop w:val="0"/>
                  <w:marBottom w:val="0"/>
                  <w:divBdr>
                    <w:top w:val="none" w:sz="0" w:space="0" w:color="auto"/>
                    <w:left w:val="none" w:sz="0" w:space="0" w:color="auto"/>
                    <w:bottom w:val="none" w:sz="0" w:space="0" w:color="auto"/>
                    <w:right w:val="none" w:sz="0" w:space="0" w:color="auto"/>
                  </w:divBdr>
                </w:div>
                <w:div w:id="1032071882">
                  <w:marLeft w:val="0"/>
                  <w:marRight w:val="0"/>
                  <w:marTop w:val="0"/>
                  <w:marBottom w:val="0"/>
                  <w:divBdr>
                    <w:top w:val="none" w:sz="0" w:space="0" w:color="auto"/>
                    <w:left w:val="none" w:sz="0" w:space="0" w:color="auto"/>
                    <w:bottom w:val="none" w:sz="0" w:space="0" w:color="auto"/>
                    <w:right w:val="none" w:sz="0" w:space="0" w:color="auto"/>
                  </w:divBdr>
                </w:div>
                <w:div w:id="1032071885">
                  <w:marLeft w:val="0"/>
                  <w:marRight w:val="0"/>
                  <w:marTop w:val="0"/>
                  <w:marBottom w:val="0"/>
                  <w:divBdr>
                    <w:top w:val="none" w:sz="0" w:space="0" w:color="auto"/>
                    <w:left w:val="none" w:sz="0" w:space="0" w:color="auto"/>
                    <w:bottom w:val="none" w:sz="0" w:space="0" w:color="auto"/>
                    <w:right w:val="none" w:sz="0" w:space="0" w:color="auto"/>
                  </w:divBdr>
                </w:div>
                <w:div w:id="1032071890">
                  <w:marLeft w:val="0"/>
                  <w:marRight w:val="0"/>
                  <w:marTop w:val="0"/>
                  <w:marBottom w:val="0"/>
                  <w:divBdr>
                    <w:top w:val="none" w:sz="0" w:space="0" w:color="auto"/>
                    <w:left w:val="none" w:sz="0" w:space="0" w:color="auto"/>
                    <w:bottom w:val="none" w:sz="0" w:space="0" w:color="auto"/>
                    <w:right w:val="none" w:sz="0" w:space="0" w:color="auto"/>
                  </w:divBdr>
                </w:div>
                <w:div w:id="1032071892">
                  <w:marLeft w:val="0"/>
                  <w:marRight w:val="0"/>
                  <w:marTop w:val="0"/>
                  <w:marBottom w:val="0"/>
                  <w:divBdr>
                    <w:top w:val="none" w:sz="0" w:space="0" w:color="auto"/>
                    <w:left w:val="none" w:sz="0" w:space="0" w:color="auto"/>
                    <w:bottom w:val="none" w:sz="0" w:space="0" w:color="auto"/>
                    <w:right w:val="none" w:sz="0" w:space="0" w:color="auto"/>
                  </w:divBdr>
                </w:div>
                <w:div w:id="1032071893">
                  <w:marLeft w:val="0"/>
                  <w:marRight w:val="0"/>
                  <w:marTop w:val="0"/>
                  <w:marBottom w:val="0"/>
                  <w:divBdr>
                    <w:top w:val="none" w:sz="0" w:space="0" w:color="auto"/>
                    <w:left w:val="none" w:sz="0" w:space="0" w:color="auto"/>
                    <w:bottom w:val="none" w:sz="0" w:space="0" w:color="auto"/>
                    <w:right w:val="none" w:sz="0" w:space="0" w:color="auto"/>
                  </w:divBdr>
                </w:div>
                <w:div w:id="1032071894">
                  <w:marLeft w:val="0"/>
                  <w:marRight w:val="0"/>
                  <w:marTop w:val="0"/>
                  <w:marBottom w:val="0"/>
                  <w:divBdr>
                    <w:top w:val="none" w:sz="0" w:space="0" w:color="auto"/>
                    <w:left w:val="none" w:sz="0" w:space="0" w:color="auto"/>
                    <w:bottom w:val="none" w:sz="0" w:space="0" w:color="auto"/>
                    <w:right w:val="none" w:sz="0" w:space="0" w:color="auto"/>
                  </w:divBdr>
                </w:div>
                <w:div w:id="1032071895">
                  <w:marLeft w:val="0"/>
                  <w:marRight w:val="0"/>
                  <w:marTop w:val="0"/>
                  <w:marBottom w:val="0"/>
                  <w:divBdr>
                    <w:top w:val="none" w:sz="0" w:space="0" w:color="auto"/>
                    <w:left w:val="none" w:sz="0" w:space="0" w:color="auto"/>
                    <w:bottom w:val="none" w:sz="0" w:space="0" w:color="auto"/>
                    <w:right w:val="none" w:sz="0" w:space="0" w:color="auto"/>
                  </w:divBdr>
                </w:div>
                <w:div w:id="1032071897">
                  <w:marLeft w:val="0"/>
                  <w:marRight w:val="0"/>
                  <w:marTop w:val="0"/>
                  <w:marBottom w:val="0"/>
                  <w:divBdr>
                    <w:top w:val="none" w:sz="0" w:space="0" w:color="auto"/>
                    <w:left w:val="none" w:sz="0" w:space="0" w:color="auto"/>
                    <w:bottom w:val="none" w:sz="0" w:space="0" w:color="auto"/>
                    <w:right w:val="none" w:sz="0" w:space="0" w:color="auto"/>
                  </w:divBdr>
                </w:div>
                <w:div w:id="1032071899">
                  <w:marLeft w:val="0"/>
                  <w:marRight w:val="0"/>
                  <w:marTop w:val="0"/>
                  <w:marBottom w:val="0"/>
                  <w:divBdr>
                    <w:top w:val="none" w:sz="0" w:space="0" w:color="auto"/>
                    <w:left w:val="none" w:sz="0" w:space="0" w:color="auto"/>
                    <w:bottom w:val="none" w:sz="0" w:space="0" w:color="auto"/>
                    <w:right w:val="none" w:sz="0" w:space="0" w:color="auto"/>
                  </w:divBdr>
                </w:div>
                <w:div w:id="1032071900">
                  <w:marLeft w:val="0"/>
                  <w:marRight w:val="0"/>
                  <w:marTop w:val="0"/>
                  <w:marBottom w:val="0"/>
                  <w:divBdr>
                    <w:top w:val="none" w:sz="0" w:space="0" w:color="auto"/>
                    <w:left w:val="none" w:sz="0" w:space="0" w:color="auto"/>
                    <w:bottom w:val="none" w:sz="0" w:space="0" w:color="auto"/>
                    <w:right w:val="none" w:sz="0" w:space="0" w:color="auto"/>
                  </w:divBdr>
                </w:div>
                <w:div w:id="1032071901">
                  <w:marLeft w:val="0"/>
                  <w:marRight w:val="0"/>
                  <w:marTop w:val="0"/>
                  <w:marBottom w:val="0"/>
                  <w:divBdr>
                    <w:top w:val="none" w:sz="0" w:space="0" w:color="auto"/>
                    <w:left w:val="none" w:sz="0" w:space="0" w:color="auto"/>
                    <w:bottom w:val="none" w:sz="0" w:space="0" w:color="auto"/>
                    <w:right w:val="none" w:sz="0" w:space="0" w:color="auto"/>
                  </w:divBdr>
                </w:div>
                <w:div w:id="1032071904">
                  <w:marLeft w:val="0"/>
                  <w:marRight w:val="0"/>
                  <w:marTop w:val="0"/>
                  <w:marBottom w:val="0"/>
                  <w:divBdr>
                    <w:top w:val="none" w:sz="0" w:space="0" w:color="auto"/>
                    <w:left w:val="none" w:sz="0" w:space="0" w:color="auto"/>
                    <w:bottom w:val="none" w:sz="0" w:space="0" w:color="auto"/>
                    <w:right w:val="none" w:sz="0" w:space="0" w:color="auto"/>
                  </w:divBdr>
                </w:div>
                <w:div w:id="1032071905">
                  <w:marLeft w:val="0"/>
                  <w:marRight w:val="0"/>
                  <w:marTop w:val="0"/>
                  <w:marBottom w:val="0"/>
                  <w:divBdr>
                    <w:top w:val="none" w:sz="0" w:space="0" w:color="auto"/>
                    <w:left w:val="none" w:sz="0" w:space="0" w:color="auto"/>
                    <w:bottom w:val="none" w:sz="0" w:space="0" w:color="auto"/>
                    <w:right w:val="none" w:sz="0" w:space="0" w:color="auto"/>
                  </w:divBdr>
                </w:div>
                <w:div w:id="1032071909">
                  <w:marLeft w:val="0"/>
                  <w:marRight w:val="0"/>
                  <w:marTop w:val="0"/>
                  <w:marBottom w:val="0"/>
                  <w:divBdr>
                    <w:top w:val="none" w:sz="0" w:space="0" w:color="auto"/>
                    <w:left w:val="none" w:sz="0" w:space="0" w:color="auto"/>
                    <w:bottom w:val="none" w:sz="0" w:space="0" w:color="auto"/>
                    <w:right w:val="none" w:sz="0" w:space="0" w:color="auto"/>
                  </w:divBdr>
                </w:div>
                <w:div w:id="1032071910">
                  <w:marLeft w:val="0"/>
                  <w:marRight w:val="0"/>
                  <w:marTop w:val="0"/>
                  <w:marBottom w:val="0"/>
                  <w:divBdr>
                    <w:top w:val="none" w:sz="0" w:space="0" w:color="auto"/>
                    <w:left w:val="none" w:sz="0" w:space="0" w:color="auto"/>
                    <w:bottom w:val="none" w:sz="0" w:space="0" w:color="auto"/>
                    <w:right w:val="none" w:sz="0" w:space="0" w:color="auto"/>
                  </w:divBdr>
                </w:div>
                <w:div w:id="1032071911">
                  <w:marLeft w:val="0"/>
                  <w:marRight w:val="0"/>
                  <w:marTop w:val="0"/>
                  <w:marBottom w:val="0"/>
                  <w:divBdr>
                    <w:top w:val="none" w:sz="0" w:space="0" w:color="auto"/>
                    <w:left w:val="none" w:sz="0" w:space="0" w:color="auto"/>
                    <w:bottom w:val="none" w:sz="0" w:space="0" w:color="auto"/>
                    <w:right w:val="none" w:sz="0" w:space="0" w:color="auto"/>
                  </w:divBdr>
                </w:div>
                <w:div w:id="1032071912">
                  <w:marLeft w:val="0"/>
                  <w:marRight w:val="0"/>
                  <w:marTop w:val="0"/>
                  <w:marBottom w:val="0"/>
                  <w:divBdr>
                    <w:top w:val="none" w:sz="0" w:space="0" w:color="auto"/>
                    <w:left w:val="none" w:sz="0" w:space="0" w:color="auto"/>
                    <w:bottom w:val="none" w:sz="0" w:space="0" w:color="auto"/>
                    <w:right w:val="none" w:sz="0" w:space="0" w:color="auto"/>
                  </w:divBdr>
                </w:div>
                <w:div w:id="1032071914">
                  <w:marLeft w:val="0"/>
                  <w:marRight w:val="0"/>
                  <w:marTop w:val="0"/>
                  <w:marBottom w:val="0"/>
                  <w:divBdr>
                    <w:top w:val="none" w:sz="0" w:space="0" w:color="auto"/>
                    <w:left w:val="none" w:sz="0" w:space="0" w:color="auto"/>
                    <w:bottom w:val="none" w:sz="0" w:space="0" w:color="auto"/>
                    <w:right w:val="none" w:sz="0" w:space="0" w:color="auto"/>
                  </w:divBdr>
                </w:div>
                <w:div w:id="1032071915">
                  <w:marLeft w:val="0"/>
                  <w:marRight w:val="0"/>
                  <w:marTop w:val="0"/>
                  <w:marBottom w:val="0"/>
                  <w:divBdr>
                    <w:top w:val="none" w:sz="0" w:space="0" w:color="auto"/>
                    <w:left w:val="none" w:sz="0" w:space="0" w:color="auto"/>
                    <w:bottom w:val="none" w:sz="0" w:space="0" w:color="auto"/>
                    <w:right w:val="none" w:sz="0" w:space="0" w:color="auto"/>
                  </w:divBdr>
                </w:div>
                <w:div w:id="1032071917">
                  <w:marLeft w:val="0"/>
                  <w:marRight w:val="0"/>
                  <w:marTop w:val="0"/>
                  <w:marBottom w:val="0"/>
                  <w:divBdr>
                    <w:top w:val="none" w:sz="0" w:space="0" w:color="auto"/>
                    <w:left w:val="none" w:sz="0" w:space="0" w:color="auto"/>
                    <w:bottom w:val="none" w:sz="0" w:space="0" w:color="auto"/>
                    <w:right w:val="none" w:sz="0" w:space="0" w:color="auto"/>
                  </w:divBdr>
                </w:div>
                <w:div w:id="1032071919">
                  <w:marLeft w:val="0"/>
                  <w:marRight w:val="0"/>
                  <w:marTop w:val="0"/>
                  <w:marBottom w:val="0"/>
                  <w:divBdr>
                    <w:top w:val="none" w:sz="0" w:space="0" w:color="auto"/>
                    <w:left w:val="none" w:sz="0" w:space="0" w:color="auto"/>
                    <w:bottom w:val="none" w:sz="0" w:space="0" w:color="auto"/>
                    <w:right w:val="none" w:sz="0" w:space="0" w:color="auto"/>
                  </w:divBdr>
                </w:div>
                <w:div w:id="1032071920">
                  <w:marLeft w:val="0"/>
                  <w:marRight w:val="0"/>
                  <w:marTop w:val="0"/>
                  <w:marBottom w:val="0"/>
                  <w:divBdr>
                    <w:top w:val="none" w:sz="0" w:space="0" w:color="auto"/>
                    <w:left w:val="none" w:sz="0" w:space="0" w:color="auto"/>
                    <w:bottom w:val="none" w:sz="0" w:space="0" w:color="auto"/>
                    <w:right w:val="none" w:sz="0" w:space="0" w:color="auto"/>
                  </w:divBdr>
                </w:div>
                <w:div w:id="1032071925">
                  <w:marLeft w:val="0"/>
                  <w:marRight w:val="0"/>
                  <w:marTop w:val="0"/>
                  <w:marBottom w:val="0"/>
                  <w:divBdr>
                    <w:top w:val="none" w:sz="0" w:space="0" w:color="auto"/>
                    <w:left w:val="none" w:sz="0" w:space="0" w:color="auto"/>
                    <w:bottom w:val="none" w:sz="0" w:space="0" w:color="auto"/>
                    <w:right w:val="none" w:sz="0" w:space="0" w:color="auto"/>
                  </w:divBdr>
                </w:div>
                <w:div w:id="1032071928">
                  <w:marLeft w:val="0"/>
                  <w:marRight w:val="0"/>
                  <w:marTop w:val="0"/>
                  <w:marBottom w:val="0"/>
                  <w:divBdr>
                    <w:top w:val="none" w:sz="0" w:space="0" w:color="auto"/>
                    <w:left w:val="none" w:sz="0" w:space="0" w:color="auto"/>
                    <w:bottom w:val="none" w:sz="0" w:space="0" w:color="auto"/>
                    <w:right w:val="none" w:sz="0" w:space="0" w:color="auto"/>
                  </w:divBdr>
                </w:div>
                <w:div w:id="1032071930">
                  <w:marLeft w:val="0"/>
                  <w:marRight w:val="0"/>
                  <w:marTop w:val="0"/>
                  <w:marBottom w:val="0"/>
                  <w:divBdr>
                    <w:top w:val="none" w:sz="0" w:space="0" w:color="auto"/>
                    <w:left w:val="none" w:sz="0" w:space="0" w:color="auto"/>
                    <w:bottom w:val="none" w:sz="0" w:space="0" w:color="auto"/>
                    <w:right w:val="none" w:sz="0" w:space="0" w:color="auto"/>
                  </w:divBdr>
                </w:div>
                <w:div w:id="1032071934">
                  <w:marLeft w:val="0"/>
                  <w:marRight w:val="0"/>
                  <w:marTop w:val="0"/>
                  <w:marBottom w:val="0"/>
                  <w:divBdr>
                    <w:top w:val="none" w:sz="0" w:space="0" w:color="auto"/>
                    <w:left w:val="none" w:sz="0" w:space="0" w:color="auto"/>
                    <w:bottom w:val="none" w:sz="0" w:space="0" w:color="auto"/>
                    <w:right w:val="none" w:sz="0" w:space="0" w:color="auto"/>
                  </w:divBdr>
                </w:div>
                <w:div w:id="1032071937">
                  <w:marLeft w:val="0"/>
                  <w:marRight w:val="0"/>
                  <w:marTop w:val="0"/>
                  <w:marBottom w:val="0"/>
                  <w:divBdr>
                    <w:top w:val="none" w:sz="0" w:space="0" w:color="auto"/>
                    <w:left w:val="none" w:sz="0" w:space="0" w:color="auto"/>
                    <w:bottom w:val="none" w:sz="0" w:space="0" w:color="auto"/>
                    <w:right w:val="none" w:sz="0" w:space="0" w:color="auto"/>
                  </w:divBdr>
                </w:div>
                <w:div w:id="1032071938">
                  <w:marLeft w:val="0"/>
                  <w:marRight w:val="0"/>
                  <w:marTop w:val="0"/>
                  <w:marBottom w:val="0"/>
                  <w:divBdr>
                    <w:top w:val="none" w:sz="0" w:space="0" w:color="auto"/>
                    <w:left w:val="none" w:sz="0" w:space="0" w:color="auto"/>
                    <w:bottom w:val="none" w:sz="0" w:space="0" w:color="auto"/>
                    <w:right w:val="none" w:sz="0" w:space="0" w:color="auto"/>
                  </w:divBdr>
                </w:div>
                <w:div w:id="1032071942">
                  <w:marLeft w:val="0"/>
                  <w:marRight w:val="0"/>
                  <w:marTop w:val="0"/>
                  <w:marBottom w:val="0"/>
                  <w:divBdr>
                    <w:top w:val="none" w:sz="0" w:space="0" w:color="auto"/>
                    <w:left w:val="none" w:sz="0" w:space="0" w:color="auto"/>
                    <w:bottom w:val="none" w:sz="0" w:space="0" w:color="auto"/>
                    <w:right w:val="none" w:sz="0" w:space="0" w:color="auto"/>
                  </w:divBdr>
                </w:div>
                <w:div w:id="1032071943">
                  <w:marLeft w:val="0"/>
                  <w:marRight w:val="0"/>
                  <w:marTop w:val="0"/>
                  <w:marBottom w:val="0"/>
                  <w:divBdr>
                    <w:top w:val="none" w:sz="0" w:space="0" w:color="auto"/>
                    <w:left w:val="none" w:sz="0" w:space="0" w:color="auto"/>
                    <w:bottom w:val="none" w:sz="0" w:space="0" w:color="auto"/>
                    <w:right w:val="none" w:sz="0" w:space="0" w:color="auto"/>
                  </w:divBdr>
                </w:div>
                <w:div w:id="1032071944">
                  <w:marLeft w:val="0"/>
                  <w:marRight w:val="0"/>
                  <w:marTop w:val="0"/>
                  <w:marBottom w:val="0"/>
                  <w:divBdr>
                    <w:top w:val="none" w:sz="0" w:space="0" w:color="auto"/>
                    <w:left w:val="none" w:sz="0" w:space="0" w:color="auto"/>
                    <w:bottom w:val="none" w:sz="0" w:space="0" w:color="auto"/>
                    <w:right w:val="none" w:sz="0" w:space="0" w:color="auto"/>
                  </w:divBdr>
                </w:div>
                <w:div w:id="1032071945">
                  <w:marLeft w:val="0"/>
                  <w:marRight w:val="0"/>
                  <w:marTop w:val="0"/>
                  <w:marBottom w:val="0"/>
                  <w:divBdr>
                    <w:top w:val="none" w:sz="0" w:space="0" w:color="auto"/>
                    <w:left w:val="none" w:sz="0" w:space="0" w:color="auto"/>
                    <w:bottom w:val="none" w:sz="0" w:space="0" w:color="auto"/>
                    <w:right w:val="none" w:sz="0" w:space="0" w:color="auto"/>
                  </w:divBdr>
                </w:div>
                <w:div w:id="1032071946">
                  <w:marLeft w:val="0"/>
                  <w:marRight w:val="0"/>
                  <w:marTop w:val="0"/>
                  <w:marBottom w:val="0"/>
                  <w:divBdr>
                    <w:top w:val="none" w:sz="0" w:space="0" w:color="auto"/>
                    <w:left w:val="none" w:sz="0" w:space="0" w:color="auto"/>
                    <w:bottom w:val="none" w:sz="0" w:space="0" w:color="auto"/>
                    <w:right w:val="none" w:sz="0" w:space="0" w:color="auto"/>
                  </w:divBdr>
                </w:div>
                <w:div w:id="1032071947">
                  <w:marLeft w:val="0"/>
                  <w:marRight w:val="0"/>
                  <w:marTop w:val="0"/>
                  <w:marBottom w:val="0"/>
                  <w:divBdr>
                    <w:top w:val="none" w:sz="0" w:space="0" w:color="auto"/>
                    <w:left w:val="none" w:sz="0" w:space="0" w:color="auto"/>
                    <w:bottom w:val="none" w:sz="0" w:space="0" w:color="auto"/>
                    <w:right w:val="none" w:sz="0" w:space="0" w:color="auto"/>
                  </w:divBdr>
                </w:div>
                <w:div w:id="1032071949">
                  <w:marLeft w:val="0"/>
                  <w:marRight w:val="0"/>
                  <w:marTop w:val="0"/>
                  <w:marBottom w:val="0"/>
                  <w:divBdr>
                    <w:top w:val="none" w:sz="0" w:space="0" w:color="auto"/>
                    <w:left w:val="none" w:sz="0" w:space="0" w:color="auto"/>
                    <w:bottom w:val="none" w:sz="0" w:space="0" w:color="auto"/>
                    <w:right w:val="none" w:sz="0" w:space="0" w:color="auto"/>
                  </w:divBdr>
                </w:div>
                <w:div w:id="1032071950">
                  <w:marLeft w:val="0"/>
                  <w:marRight w:val="0"/>
                  <w:marTop w:val="0"/>
                  <w:marBottom w:val="0"/>
                  <w:divBdr>
                    <w:top w:val="none" w:sz="0" w:space="0" w:color="auto"/>
                    <w:left w:val="none" w:sz="0" w:space="0" w:color="auto"/>
                    <w:bottom w:val="none" w:sz="0" w:space="0" w:color="auto"/>
                    <w:right w:val="none" w:sz="0" w:space="0" w:color="auto"/>
                  </w:divBdr>
                </w:div>
                <w:div w:id="1032071953">
                  <w:marLeft w:val="0"/>
                  <w:marRight w:val="0"/>
                  <w:marTop w:val="0"/>
                  <w:marBottom w:val="0"/>
                  <w:divBdr>
                    <w:top w:val="none" w:sz="0" w:space="0" w:color="auto"/>
                    <w:left w:val="none" w:sz="0" w:space="0" w:color="auto"/>
                    <w:bottom w:val="none" w:sz="0" w:space="0" w:color="auto"/>
                    <w:right w:val="none" w:sz="0" w:space="0" w:color="auto"/>
                  </w:divBdr>
                </w:div>
                <w:div w:id="1032071956">
                  <w:marLeft w:val="0"/>
                  <w:marRight w:val="0"/>
                  <w:marTop w:val="0"/>
                  <w:marBottom w:val="0"/>
                  <w:divBdr>
                    <w:top w:val="none" w:sz="0" w:space="0" w:color="auto"/>
                    <w:left w:val="none" w:sz="0" w:space="0" w:color="auto"/>
                    <w:bottom w:val="none" w:sz="0" w:space="0" w:color="auto"/>
                    <w:right w:val="none" w:sz="0" w:space="0" w:color="auto"/>
                  </w:divBdr>
                </w:div>
                <w:div w:id="1032071958">
                  <w:marLeft w:val="0"/>
                  <w:marRight w:val="0"/>
                  <w:marTop w:val="0"/>
                  <w:marBottom w:val="0"/>
                  <w:divBdr>
                    <w:top w:val="none" w:sz="0" w:space="0" w:color="auto"/>
                    <w:left w:val="none" w:sz="0" w:space="0" w:color="auto"/>
                    <w:bottom w:val="none" w:sz="0" w:space="0" w:color="auto"/>
                    <w:right w:val="none" w:sz="0" w:space="0" w:color="auto"/>
                  </w:divBdr>
                </w:div>
                <w:div w:id="1032071960">
                  <w:marLeft w:val="0"/>
                  <w:marRight w:val="0"/>
                  <w:marTop w:val="0"/>
                  <w:marBottom w:val="0"/>
                  <w:divBdr>
                    <w:top w:val="none" w:sz="0" w:space="0" w:color="auto"/>
                    <w:left w:val="none" w:sz="0" w:space="0" w:color="auto"/>
                    <w:bottom w:val="none" w:sz="0" w:space="0" w:color="auto"/>
                    <w:right w:val="none" w:sz="0" w:space="0" w:color="auto"/>
                  </w:divBdr>
                </w:div>
                <w:div w:id="1032071961">
                  <w:marLeft w:val="0"/>
                  <w:marRight w:val="0"/>
                  <w:marTop w:val="0"/>
                  <w:marBottom w:val="0"/>
                  <w:divBdr>
                    <w:top w:val="none" w:sz="0" w:space="0" w:color="auto"/>
                    <w:left w:val="none" w:sz="0" w:space="0" w:color="auto"/>
                    <w:bottom w:val="none" w:sz="0" w:space="0" w:color="auto"/>
                    <w:right w:val="none" w:sz="0" w:space="0" w:color="auto"/>
                  </w:divBdr>
                </w:div>
                <w:div w:id="1032071963">
                  <w:marLeft w:val="0"/>
                  <w:marRight w:val="0"/>
                  <w:marTop w:val="0"/>
                  <w:marBottom w:val="0"/>
                  <w:divBdr>
                    <w:top w:val="none" w:sz="0" w:space="0" w:color="auto"/>
                    <w:left w:val="none" w:sz="0" w:space="0" w:color="auto"/>
                    <w:bottom w:val="none" w:sz="0" w:space="0" w:color="auto"/>
                    <w:right w:val="none" w:sz="0" w:space="0" w:color="auto"/>
                  </w:divBdr>
                </w:div>
                <w:div w:id="1032071964">
                  <w:marLeft w:val="0"/>
                  <w:marRight w:val="0"/>
                  <w:marTop w:val="0"/>
                  <w:marBottom w:val="0"/>
                  <w:divBdr>
                    <w:top w:val="none" w:sz="0" w:space="0" w:color="auto"/>
                    <w:left w:val="none" w:sz="0" w:space="0" w:color="auto"/>
                    <w:bottom w:val="none" w:sz="0" w:space="0" w:color="auto"/>
                    <w:right w:val="none" w:sz="0" w:space="0" w:color="auto"/>
                  </w:divBdr>
                </w:div>
                <w:div w:id="1032071966">
                  <w:marLeft w:val="0"/>
                  <w:marRight w:val="0"/>
                  <w:marTop w:val="0"/>
                  <w:marBottom w:val="0"/>
                  <w:divBdr>
                    <w:top w:val="none" w:sz="0" w:space="0" w:color="auto"/>
                    <w:left w:val="none" w:sz="0" w:space="0" w:color="auto"/>
                    <w:bottom w:val="none" w:sz="0" w:space="0" w:color="auto"/>
                    <w:right w:val="none" w:sz="0" w:space="0" w:color="auto"/>
                  </w:divBdr>
                </w:div>
                <w:div w:id="1032071967">
                  <w:marLeft w:val="0"/>
                  <w:marRight w:val="0"/>
                  <w:marTop w:val="0"/>
                  <w:marBottom w:val="0"/>
                  <w:divBdr>
                    <w:top w:val="none" w:sz="0" w:space="0" w:color="auto"/>
                    <w:left w:val="none" w:sz="0" w:space="0" w:color="auto"/>
                    <w:bottom w:val="none" w:sz="0" w:space="0" w:color="auto"/>
                    <w:right w:val="none" w:sz="0" w:space="0" w:color="auto"/>
                  </w:divBdr>
                </w:div>
                <w:div w:id="1032071968">
                  <w:marLeft w:val="0"/>
                  <w:marRight w:val="0"/>
                  <w:marTop w:val="0"/>
                  <w:marBottom w:val="0"/>
                  <w:divBdr>
                    <w:top w:val="none" w:sz="0" w:space="0" w:color="auto"/>
                    <w:left w:val="none" w:sz="0" w:space="0" w:color="auto"/>
                    <w:bottom w:val="none" w:sz="0" w:space="0" w:color="auto"/>
                    <w:right w:val="none" w:sz="0" w:space="0" w:color="auto"/>
                  </w:divBdr>
                </w:div>
                <w:div w:id="1032071969">
                  <w:marLeft w:val="0"/>
                  <w:marRight w:val="0"/>
                  <w:marTop w:val="0"/>
                  <w:marBottom w:val="0"/>
                  <w:divBdr>
                    <w:top w:val="none" w:sz="0" w:space="0" w:color="auto"/>
                    <w:left w:val="none" w:sz="0" w:space="0" w:color="auto"/>
                    <w:bottom w:val="none" w:sz="0" w:space="0" w:color="auto"/>
                    <w:right w:val="none" w:sz="0" w:space="0" w:color="auto"/>
                  </w:divBdr>
                </w:div>
                <w:div w:id="1032071973">
                  <w:marLeft w:val="0"/>
                  <w:marRight w:val="0"/>
                  <w:marTop w:val="0"/>
                  <w:marBottom w:val="0"/>
                  <w:divBdr>
                    <w:top w:val="none" w:sz="0" w:space="0" w:color="auto"/>
                    <w:left w:val="none" w:sz="0" w:space="0" w:color="auto"/>
                    <w:bottom w:val="none" w:sz="0" w:space="0" w:color="auto"/>
                    <w:right w:val="none" w:sz="0" w:space="0" w:color="auto"/>
                  </w:divBdr>
                </w:div>
                <w:div w:id="1032071974">
                  <w:marLeft w:val="0"/>
                  <w:marRight w:val="0"/>
                  <w:marTop w:val="0"/>
                  <w:marBottom w:val="0"/>
                  <w:divBdr>
                    <w:top w:val="none" w:sz="0" w:space="0" w:color="auto"/>
                    <w:left w:val="none" w:sz="0" w:space="0" w:color="auto"/>
                    <w:bottom w:val="none" w:sz="0" w:space="0" w:color="auto"/>
                    <w:right w:val="none" w:sz="0" w:space="0" w:color="auto"/>
                  </w:divBdr>
                </w:div>
                <w:div w:id="1032071977">
                  <w:marLeft w:val="0"/>
                  <w:marRight w:val="0"/>
                  <w:marTop w:val="0"/>
                  <w:marBottom w:val="0"/>
                  <w:divBdr>
                    <w:top w:val="none" w:sz="0" w:space="0" w:color="auto"/>
                    <w:left w:val="none" w:sz="0" w:space="0" w:color="auto"/>
                    <w:bottom w:val="none" w:sz="0" w:space="0" w:color="auto"/>
                    <w:right w:val="none" w:sz="0" w:space="0" w:color="auto"/>
                  </w:divBdr>
                </w:div>
                <w:div w:id="1032071979">
                  <w:marLeft w:val="0"/>
                  <w:marRight w:val="0"/>
                  <w:marTop w:val="0"/>
                  <w:marBottom w:val="0"/>
                  <w:divBdr>
                    <w:top w:val="none" w:sz="0" w:space="0" w:color="auto"/>
                    <w:left w:val="none" w:sz="0" w:space="0" w:color="auto"/>
                    <w:bottom w:val="none" w:sz="0" w:space="0" w:color="auto"/>
                    <w:right w:val="none" w:sz="0" w:space="0" w:color="auto"/>
                  </w:divBdr>
                </w:div>
                <w:div w:id="1032071980">
                  <w:marLeft w:val="0"/>
                  <w:marRight w:val="0"/>
                  <w:marTop w:val="0"/>
                  <w:marBottom w:val="0"/>
                  <w:divBdr>
                    <w:top w:val="none" w:sz="0" w:space="0" w:color="auto"/>
                    <w:left w:val="none" w:sz="0" w:space="0" w:color="auto"/>
                    <w:bottom w:val="none" w:sz="0" w:space="0" w:color="auto"/>
                    <w:right w:val="none" w:sz="0" w:space="0" w:color="auto"/>
                  </w:divBdr>
                </w:div>
                <w:div w:id="1032071981">
                  <w:marLeft w:val="0"/>
                  <w:marRight w:val="0"/>
                  <w:marTop w:val="0"/>
                  <w:marBottom w:val="0"/>
                  <w:divBdr>
                    <w:top w:val="none" w:sz="0" w:space="0" w:color="auto"/>
                    <w:left w:val="none" w:sz="0" w:space="0" w:color="auto"/>
                    <w:bottom w:val="none" w:sz="0" w:space="0" w:color="auto"/>
                    <w:right w:val="none" w:sz="0" w:space="0" w:color="auto"/>
                  </w:divBdr>
                </w:div>
                <w:div w:id="1032071982">
                  <w:marLeft w:val="0"/>
                  <w:marRight w:val="0"/>
                  <w:marTop w:val="0"/>
                  <w:marBottom w:val="0"/>
                  <w:divBdr>
                    <w:top w:val="none" w:sz="0" w:space="0" w:color="auto"/>
                    <w:left w:val="none" w:sz="0" w:space="0" w:color="auto"/>
                    <w:bottom w:val="none" w:sz="0" w:space="0" w:color="auto"/>
                    <w:right w:val="none" w:sz="0" w:space="0" w:color="auto"/>
                  </w:divBdr>
                </w:div>
                <w:div w:id="1032071983">
                  <w:marLeft w:val="0"/>
                  <w:marRight w:val="0"/>
                  <w:marTop w:val="0"/>
                  <w:marBottom w:val="0"/>
                  <w:divBdr>
                    <w:top w:val="none" w:sz="0" w:space="0" w:color="auto"/>
                    <w:left w:val="none" w:sz="0" w:space="0" w:color="auto"/>
                    <w:bottom w:val="none" w:sz="0" w:space="0" w:color="auto"/>
                    <w:right w:val="none" w:sz="0" w:space="0" w:color="auto"/>
                  </w:divBdr>
                </w:div>
                <w:div w:id="1032071984">
                  <w:marLeft w:val="0"/>
                  <w:marRight w:val="0"/>
                  <w:marTop w:val="0"/>
                  <w:marBottom w:val="0"/>
                  <w:divBdr>
                    <w:top w:val="none" w:sz="0" w:space="0" w:color="auto"/>
                    <w:left w:val="none" w:sz="0" w:space="0" w:color="auto"/>
                    <w:bottom w:val="none" w:sz="0" w:space="0" w:color="auto"/>
                    <w:right w:val="none" w:sz="0" w:space="0" w:color="auto"/>
                  </w:divBdr>
                </w:div>
                <w:div w:id="1032071986">
                  <w:marLeft w:val="0"/>
                  <w:marRight w:val="0"/>
                  <w:marTop w:val="0"/>
                  <w:marBottom w:val="0"/>
                  <w:divBdr>
                    <w:top w:val="none" w:sz="0" w:space="0" w:color="auto"/>
                    <w:left w:val="none" w:sz="0" w:space="0" w:color="auto"/>
                    <w:bottom w:val="none" w:sz="0" w:space="0" w:color="auto"/>
                    <w:right w:val="none" w:sz="0" w:space="0" w:color="auto"/>
                  </w:divBdr>
                </w:div>
                <w:div w:id="1032071987">
                  <w:marLeft w:val="0"/>
                  <w:marRight w:val="0"/>
                  <w:marTop w:val="0"/>
                  <w:marBottom w:val="0"/>
                  <w:divBdr>
                    <w:top w:val="none" w:sz="0" w:space="0" w:color="auto"/>
                    <w:left w:val="none" w:sz="0" w:space="0" w:color="auto"/>
                    <w:bottom w:val="none" w:sz="0" w:space="0" w:color="auto"/>
                    <w:right w:val="none" w:sz="0" w:space="0" w:color="auto"/>
                  </w:divBdr>
                </w:div>
                <w:div w:id="1032071988">
                  <w:marLeft w:val="0"/>
                  <w:marRight w:val="0"/>
                  <w:marTop w:val="0"/>
                  <w:marBottom w:val="0"/>
                  <w:divBdr>
                    <w:top w:val="none" w:sz="0" w:space="0" w:color="auto"/>
                    <w:left w:val="none" w:sz="0" w:space="0" w:color="auto"/>
                    <w:bottom w:val="none" w:sz="0" w:space="0" w:color="auto"/>
                    <w:right w:val="none" w:sz="0" w:space="0" w:color="auto"/>
                  </w:divBdr>
                </w:div>
                <w:div w:id="1032071989">
                  <w:marLeft w:val="0"/>
                  <w:marRight w:val="0"/>
                  <w:marTop w:val="0"/>
                  <w:marBottom w:val="0"/>
                  <w:divBdr>
                    <w:top w:val="none" w:sz="0" w:space="0" w:color="auto"/>
                    <w:left w:val="none" w:sz="0" w:space="0" w:color="auto"/>
                    <w:bottom w:val="none" w:sz="0" w:space="0" w:color="auto"/>
                    <w:right w:val="none" w:sz="0" w:space="0" w:color="auto"/>
                  </w:divBdr>
                </w:div>
                <w:div w:id="1032071991">
                  <w:marLeft w:val="0"/>
                  <w:marRight w:val="0"/>
                  <w:marTop w:val="0"/>
                  <w:marBottom w:val="0"/>
                  <w:divBdr>
                    <w:top w:val="none" w:sz="0" w:space="0" w:color="auto"/>
                    <w:left w:val="none" w:sz="0" w:space="0" w:color="auto"/>
                    <w:bottom w:val="none" w:sz="0" w:space="0" w:color="auto"/>
                    <w:right w:val="none" w:sz="0" w:space="0" w:color="auto"/>
                  </w:divBdr>
                </w:div>
                <w:div w:id="1032071993">
                  <w:marLeft w:val="0"/>
                  <w:marRight w:val="0"/>
                  <w:marTop w:val="0"/>
                  <w:marBottom w:val="0"/>
                  <w:divBdr>
                    <w:top w:val="none" w:sz="0" w:space="0" w:color="auto"/>
                    <w:left w:val="none" w:sz="0" w:space="0" w:color="auto"/>
                    <w:bottom w:val="none" w:sz="0" w:space="0" w:color="auto"/>
                    <w:right w:val="none" w:sz="0" w:space="0" w:color="auto"/>
                  </w:divBdr>
                </w:div>
                <w:div w:id="1032071995">
                  <w:marLeft w:val="0"/>
                  <w:marRight w:val="0"/>
                  <w:marTop w:val="0"/>
                  <w:marBottom w:val="0"/>
                  <w:divBdr>
                    <w:top w:val="none" w:sz="0" w:space="0" w:color="auto"/>
                    <w:left w:val="none" w:sz="0" w:space="0" w:color="auto"/>
                    <w:bottom w:val="none" w:sz="0" w:space="0" w:color="auto"/>
                    <w:right w:val="none" w:sz="0" w:space="0" w:color="auto"/>
                  </w:divBdr>
                </w:div>
                <w:div w:id="1032071996">
                  <w:marLeft w:val="0"/>
                  <w:marRight w:val="0"/>
                  <w:marTop w:val="0"/>
                  <w:marBottom w:val="0"/>
                  <w:divBdr>
                    <w:top w:val="none" w:sz="0" w:space="0" w:color="auto"/>
                    <w:left w:val="none" w:sz="0" w:space="0" w:color="auto"/>
                    <w:bottom w:val="none" w:sz="0" w:space="0" w:color="auto"/>
                    <w:right w:val="none" w:sz="0" w:space="0" w:color="auto"/>
                  </w:divBdr>
                </w:div>
                <w:div w:id="103207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2072001">
      <w:marLeft w:val="0"/>
      <w:marRight w:val="0"/>
      <w:marTop w:val="0"/>
      <w:marBottom w:val="0"/>
      <w:divBdr>
        <w:top w:val="none" w:sz="0" w:space="0" w:color="auto"/>
        <w:left w:val="none" w:sz="0" w:space="0" w:color="auto"/>
        <w:bottom w:val="none" w:sz="0" w:space="0" w:color="auto"/>
        <w:right w:val="none" w:sz="0" w:space="0" w:color="auto"/>
      </w:divBdr>
    </w:div>
    <w:div w:id="1032072002">
      <w:marLeft w:val="0"/>
      <w:marRight w:val="0"/>
      <w:marTop w:val="0"/>
      <w:marBottom w:val="0"/>
      <w:divBdr>
        <w:top w:val="none" w:sz="0" w:space="0" w:color="auto"/>
        <w:left w:val="none" w:sz="0" w:space="0" w:color="auto"/>
        <w:bottom w:val="none" w:sz="0" w:space="0" w:color="auto"/>
        <w:right w:val="none" w:sz="0" w:space="0" w:color="auto"/>
      </w:divBdr>
      <w:divsChild>
        <w:div w:id="1032071832">
          <w:marLeft w:val="0"/>
          <w:marRight w:val="0"/>
          <w:marTop w:val="0"/>
          <w:marBottom w:val="0"/>
          <w:divBdr>
            <w:top w:val="none" w:sz="0" w:space="0" w:color="auto"/>
            <w:left w:val="none" w:sz="0" w:space="0" w:color="auto"/>
            <w:bottom w:val="none" w:sz="0" w:space="0" w:color="auto"/>
            <w:right w:val="none" w:sz="0" w:space="0" w:color="auto"/>
          </w:divBdr>
        </w:div>
        <w:div w:id="1032072003">
          <w:marLeft w:val="0"/>
          <w:marRight w:val="0"/>
          <w:marTop w:val="0"/>
          <w:marBottom w:val="0"/>
          <w:divBdr>
            <w:top w:val="none" w:sz="0" w:space="0" w:color="auto"/>
            <w:left w:val="none" w:sz="0" w:space="0" w:color="auto"/>
            <w:bottom w:val="none" w:sz="0" w:space="0" w:color="auto"/>
            <w:right w:val="none" w:sz="0" w:space="0" w:color="auto"/>
          </w:divBdr>
        </w:div>
      </w:divsChild>
    </w:div>
    <w:div w:id="1032072004">
      <w:marLeft w:val="0"/>
      <w:marRight w:val="0"/>
      <w:marTop w:val="0"/>
      <w:marBottom w:val="0"/>
      <w:divBdr>
        <w:top w:val="none" w:sz="0" w:space="0" w:color="auto"/>
        <w:left w:val="none" w:sz="0" w:space="0" w:color="auto"/>
        <w:bottom w:val="none" w:sz="0" w:space="0" w:color="auto"/>
        <w:right w:val="none" w:sz="0" w:space="0" w:color="auto"/>
      </w:divBdr>
    </w:div>
    <w:div w:id="1032072010">
      <w:marLeft w:val="0"/>
      <w:marRight w:val="0"/>
      <w:marTop w:val="0"/>
      <w:marBottom w:val="0"/>
      <w:divBdr>
        <w:top w:val="none" w:sz="0" w:space="0" w:color="auto"/>
        <w:left w:val="none" w:sz="0" w:space="0" w:color="auto"/>
        <w:bottom w:val="none" w:sz="0" w:space="0" w:color="auto"/>
        <w:right w:val="none" w:sz="0" w:space="0" w:color="auto"/>
      </w:divBdr>
      <w:divsChild>
        <w:div w:id="1032071830">
          <w:marLeft w:val="0"/>
          <w:marRight w:val="0"/>
          <w:marTop w:val="0"/>
          <w:marBottom w:val="0"/>
          <w:divBdr>
            <w:top w:val="none" w:sz="0" w:space="0" w:color="auto"/>
            <w:left w:val="none" w:sz="0" w:space="0" w:color="auto"/>
            <w:bottom w:val="none" w:sz="0" w:space="0" w:color="auto"/>
            <w:right w:val="none" w:sz="0" w:space="0" w:color="auto"/>
          </w:divBdr>
        </w:div>
        <w:div w:id="1032071831">
          <w:marLeft w:val="0"/>
          <w:marRight w:val="0"/>
          <w:marTop w:val="0"/>
          <w:marBottom w:val="0"/>
          <w:divBdr>
            <w:top w:val="none" w:sz="0" w:space="0" w:color="auto"/>
            <w:left w:val="none" w:sz="0" w:space="0" w:color="auto"/>
            <w:bottom w:val="none" w:sz="0" w:space="0" w:color="auto"/>
            <w:right w:val="none" w:sz="0" w:space="0" w:color="auto"/>
          </w:divBdr>
        </w:div>
        <w:div w:id="1032072005">
          <w:marLeft w:val="0"/>
          <w:marRight w:val="0"/>
          <w:marTop w:val="0"/>
          <w:marBottom w:val="0"/>
          <w:divBdr>
            <w:top w:val="none" w:sz="0" w:space="0" w:color="auto"/>
            <w:left w:val="none" w:sz="0" w:space="0" w:color="auto"/>
            <w:bottom w:val="none" w:sz="0" w:space="0" w:color="auto"/>
            <w:right w:val="none" w:sz="0" w:space="0" w:color="auto"/>
          </w:divBdr>
        </w:div>
        <w:div w:id="1032072006">
          <w:marLeft w:val="0"/>
          <w:marRight w:val="0"/>
          <w:marTop w:val="0"/>
          <w:marBottom w:val="0"/>
          <w:divBdr>
            <w:top w:val="none" w:sz="0" w:space="0" w:color="auto"/>
            <w:left w:val="none" w:sz="0" w:space="0" w:color="auto"/>
            <w:bottom w:val="none" w:sz="0" w:space="0" w:color="auto"/>
            <w:right w:val="none" w:sz="0" w:space="0" w:color="auto"/>
          </w:divBdr>
        </w:div>
        <w:div w:id="1032072007">
          <w:marLeft w:val="0"/>
          <w:marRight w:val="0"/>
          <w:marTop w:val="0"/>
          <w:marBottom w:val="0"/>
          <w:divBdr>
            <w:top w:val="none" w:sz="0" w:space="0" w:color="auto"/>
            <w:left w:val="none" w:sz="0" w:space="0" w:color="auto"/>
            <w:bottom w:val="none" w:sz="0" w:space="0" w:color="auto"/>
            <w:right w:val="none" w:sz="0" w:space="0" w:color="auto"/>
          </w:divBdr>
        </w:div>
        <w:div w:id="1032072008">
          <w:marLeft w:val="0"/>
          <w:marRight w:val="0"/>
          <w:marTop w:val="0"/>
          <w:marBottom w:val="0"/>
          <w:divBdr>
            <w:top w:val="none" w:sz="0" w:space="0" w:color="auto"/>
            <w:left w:val="none" w:sz="0" w:space="0" w:color="auto"/>
            <w:bottom w:val="none" w:sz="0" w:space="0" w:color="auto"/>
            <w:right w:val="none" w:sz="0" w:space="0" w:color="auto"/>
          </w:divBdr>
        </w:div>
        <w:div w:id="1032072009">
          <w:marLeft w:val="0"/>
          <w:marRight w:val="0"/>
          <w:marTop w:val="0"/>
          <w:marBottom w:val="0"/>
          <w:divBdr>
            <w:top w:val="none" w:sz="0" w:space="0" w:color="auto"/>
            <w:left w:val="none" w:sz="0" w:space="0" w:color="auto"/>
            <w:bottom w:val="none" w:sz="0" w:space="0" w:color="auto"/>
            <w:right w:val="none" w:sz="0" w:space="0" w:color="auto"/>
          </w:divBdr>
        </w:div>
        <w:div w:id="1032072011">
          <w:marLeft w:val="0"/>
          <w:marRight w:val="0"/>
          <w:marTop w:val="0"/>
          <w:marBottom w:val="0"/>
          <w:divBdr>
            <w:top w:val="none" w:sz="0" w:space="0" w:color="auto"/>
            <w:left w:val="none" w:sz="0" w:space="0" w:color="auto"/>
            <w:bottom w:val="none" w:sz="0" w:space="0" w:color="auto"/>
            <w:right w:val="none" w:sz="0" w:space="0" w:color="auto"/>
          </w:divBdr>
        </w:div>
      </w:divsChild>
    </w:div>
    <w:div w:id="1638872748">
      <w:bodyDiv w:val="1"/>
      <w:marLeft w:val="0"/>
      <w:marRight w:val="0"/>
      <w:marTop w:val="0"/>
      <w:marBottom w:val="0"/>
      <w:divBdr>
        <w:top w:val="none" w:sz="0" w:space="0" w:color="auto"/>
        <w:left w:val="none" w:sz="0" w:space="0" w:color="auto"/>
        <w:bottom w:val="none" w:sz="0" w:space="0" w:color="auto"/>
        <w:right w:val="none" w:sz="0" w:space="0" w:color="auto"/>
      </w:divBdr>
    </w:div>
    <w:div w:id="1655988899">
      <w:bodyDiv w:val="1"/>
      <w:marLeft w:val="0"/>
      <w:marRight w:val="0"/>
      <w:marTop w:val="0"/>
      <w:marBottom w:val="0"/>
      <w:divBdr>
        <w:top w:val="none" w:sz="0" w:space="0" w:color="auto"/>
        <w:left w:val="none" w:sz="0" w:space="0" w:color="auto"/>
        <w:bottom w:val="none" w:sz="0" w:space="0" w:color="auto"/>
        <w:right w:val="none" w:sz="0" w:space="0" w:color="auto"/>
      </w:divBdr>
    </w:div>
    <w:div w:id="2086487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kola@sosbocatiuske.s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mailto:skola@souoke.edu.sk" TargetMode="External"/><Relationship Id="rId2" Type="http://schemas.openxmlformats.org/officeDocument/2006/relationships/hyperlink" Target="http://www.sosbocatiuske.sk" TargetMode="External"/><Relationship Id="rId1" Type="http://schemas.openxmlformats.org/officeDocument/2006/relationships/image" Target="media/image1.png"/><Relationship Id="rId4" Type="http://schemas.openxmlformats.org/officeDocument/2006/relationships/image" Target="media/image2.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15</Pages>
  <Words>4031</Words>
  <Characters>22979</Characters>
  <Application>Microsoft Office Word</Application>
  <DocSecurity>0</DocSecurity>
  <Lines>191</Lines>
  <Paragraphs>53</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Výzva</vt:lpstr>
      <vt:lpstr>Výzva</vt:lpstr>
    </vt:vector>
  </TitlesOfParts>
  <Company>Mesto Košice</Company>
  <LinksUpToDate>false</LinksUpToDate>
  <CharactersWithSpaces>26957</CharactersWithSpaces>
  <SharedDoc>false</SharedDoc>
  <HLinks>
    <vt:vector size="6" baseType="variant">
      <vt:variant>
        <vt:i4>1835057</vt:i4>
      </vt:variant>
      <vt:variant>
        <vt:i4>0</vt:i4>
      </vt:variant>
      <vt:variant>
        <vt:i4>0</vt:i4>
      </vt:variant>
      <vt:variant>
        <vt:i4>5</vt:i4>
      </vt:variant>
      <vt:variant>
        <vt:lpwstr>mailto:sarosiova@sosbocatiuske.sk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Výzva</dc:title>
  <dc:creator>Marika</dc:creator>
  <cp:lastModifiedBy>PC</cp:lastModifiedBy>
  <cp:revision>4</cp:revision>
  <cp:lastPrinted>2020-10-22T11:28:00Z</cp:lastPrinted>
  <dcterms:created xsi:type="dcterms:W3CDTF">2020-11-27T11:31:00Z</dcterms:created>
  <dcterms:modified xsi:type="dcterms:W3CDTF">2020-11-27T11:43:00Z</dcterms:modified>
</cp:coreProperties>
</file>