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8BEC" w14:textId="77777777" w:rsidR="00E97C12" w:rsidRPr="00857C7D" w:rsidRDefault="00E97C12" w:rsidP="00E97C12">
      <w:pPr>
        <w:jc w:val="center"/>
      </w:pPr>
    </w:p>
    <w:p w14:paraId="0FB2AA4A" w14:textId="77777777" w:rsidR="00E97C12" w:rsidRPr="00857C7D" w:rsidRDefault="00E97C12" w:rsidP="00E97C12">
      <w:pPr>
        <w:jc w:val="center"/>
      </w:pPr>
    </w:p>
    <w:p w14:paraId="543B8C48" w14:textId="77777777" w:rsidR="00E97C12" w:rsidRPr="00857C7D" w:rsidRDefault="00E97C12" w:rsidP="00E97C12">
      <w:pPr>
        <w:jc w:val="center"/>
      </w:pPr>
    </w:p>
    <w:p w14:paraId="0B81973A" w14:textId="77777777" w:rsidR="00E97C12" w:rsidRPr="00857C7D" w:rsidRDefault="00E97C12" w:rsidP="00E97C12">
      <w:pPr>
        <w:jc w:val="center"/>
      </w:pPr>
    </w:p>
    <w:p w14:paraId="05934339" w14:textId="77777777" w:rsidR="00E97C12" w:rsidRPr="00857C7D" w:rsidRDefault="00E97C12" w:rsidP="00E97C12">
      <w:pPr>
        <w:jc w:val="center"/>
      </w:pPr>
      <w:r w:rsidRPr="00857C7D">
        <w:t xml:space="preserve">Wymagania edukacyjne wraz z kryteriami na poszczególne oceny z języka hiszpańskiego </w:t>
      </w:r>
    </w:p>
    <w:p w14:paraId="7D868931" w14:textId="77777777" w:rsidR="00E97C12" w:rsidRPr="00857C7D" w:rsidRDefault="00E97C12" w:rsidP="00E97C12">
      <w:pPr>
        <w:jc w:val="center"/>
      </w:pPr>
      <w:r w:rsidRPr="00857C7D">
        <w:t xml:space="preserve">w klasach 7 - 8 </w:t>
      </w:r>
    </w:p>
    <w:p w14:paraId="2D4A1271" w14:textId="77777777" w:rsidR="00E97C12" w:rsidRPr="00857C7D" w:rsidRDefault="00E97C12" w:rsidP="00E97C12">
      <w:pPr>
        <w:jc w:val="center"/>
      </w:pPr>
    </w:p>
    <w:p w14:paraId="0DB2336C" w14:textId="77777777" w:rsidR="00E97C12" w:rsidRPr="00857C7D" w:rsidRDefault="00E97C12" w:rsidP="00E97C12">
      <w:pPr>
        <w:jc w:val="center"/>
      </w:pPr>
      <w:r w:rsidRPr="00857C7D">
        <w:t>niezbędne do uzyskania poszczególnych, śródrocznych i rocznych ocen klasyfikacyjnych dla uczniów Szkoły Podstawowej nr 169 im. Orła Białego w Warszawie</w:t>
      </w:r>
    </w:p>
    <w:p w14:paraId="086B7CD2" w14:textId="77777777" w:rsidR="00E97C12" w:rsidRPr="00857C7D" w:rsidRDefault="00E97C12" w:rsidP="00E97C12">
      <w:pPr>
        <w:jc w:val="center"/>
      </w:pPr>
    </w:p>
    <w:p w14:paraId="1EA03BD0" w14:textId="77777777" w:rsidR="00E97C12" w:rsidRPr="00857C7D" w:rsidRDefault="00E97C12" w:rsidP="00E97C12">
      <w:pPr>
        <w:jc w:val="center"/>
      </w:pPr>
    </w:p>
    <w:p w14:paraId="042364E5" w14:textId="77777777" w:rsidR="00E97C12" w:rsidRPr="00857C7D" w:rsidRDefault="00E97C12" w:rsidP="00E97C12">
      <w:pPr>
        <w:jc w:val="center"/>
      </w:pPr>
      <w:r w:rsidRPr="00857C7D">
        <w:t>nauczyciel: Katarzyna Kozubska</w:t>
      </w:r>
    </w:p>
    <w:p w14:paraId="5CE25FDC" w14:textId="77777777" w:rsidR="00E97C12" w:rsidRPr="00857C7D" w:rsidRDefault="00E97C12" w:rsidP="00E97C12">
      <w:pPr>
        <w:jc w:val="center"/>
      </w:pPr>
    </w:p>
    <w:p w14:paraId="73845D60" w14:textId="77777777" w:rsidR="00E97C12" w:rsidRPr="00857C7D" w:rsidRDefault="00E97C12" w:rsidP="00E97C1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857C7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857C7D">
        <w:rPr>
          <w:rFonts w:ascii="Times New Roman" w:eastAsia="Times New Roman" w:hAnsi="Times New Roman" w:cs="Times New Roman"/>
          <w:lang w:eastAsia="pl-PL"/>
        </w:rPr>
        <w:instrText xml:space="preserve"> HYPERLINK "https://www.sp18.pl/attachments/article/700/Wymagania%20edukacyjne%20%20j.hiszpa%C5%84ski%20kl.7.pdf" \l "page=1" \o "Strona 1" </w:instrText>
      </w:r>
      <w:r w:rsidRPr="00857C7D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40AFE62B" w14:textId="181B9AE1" w:rsidR="00857C7D" w:rsidRDefault="00E97C12" w:rsidP="00857C7D">
      <w:pPr>
        <w:spacing w:after="0" w:line="240" w:lineRule="auto"/>
      </w:pPr>
      <w:r w:rsidRPr="00857C7D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371DDEDB" w14:textId="7F0B3D4B" w:rsidR="00E97C12" w:rsidRPr="00857C7D" w:rsidRDefault="00E97C12" w:rsidP="00E97C1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857C7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857C7D">
        <w:rPr>
          <w:rFonts w:ascii="Times New Roman" w:eastAsia="Times New Roman" w:hAnsi="Times New Roman" w:cs="Times New Roman"/>
          <w:lang w:eastAsia="pl-PL"/>
        </w:rPr>
        <w:instrText xml:space="preserve"> HYPERLINK "https://www.sp18.pl/attachments/article/700/Wymagania%20edukacyjne%20%20j.hiszpa%C5%84ski%20kl.7.pdf" \l "page=10" \o "Strona 10" </w:instrText>
      </w:r>
      <w:r w:rsidRPr="00857C7D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0FFB4C3B" w14:textId="77777777" w:rsidR="00E97C12" w:rsidRPr="00857C7D" w:rsidRDefault="00E97C12" w:rsidP="00E97C1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857C7D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57C7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857C7D">
        <w:rPr>
          <w:rFonts w:ascii="Times New Roman" w:eastAsia="Times New Roman" w:hAnsi="Times New Roman" w:cs="Times New Roman"/>
          <w:lang w:eastAsia="pl-PL"/>
        </w:rPr>
        <w:instrText xml:space="preserve"> HYPERLINK "https://www.sp18.pl/attachments/article/700/Wymagania%20edukacyjne%20%20j.hiszpa%C5%84ski%20kl.7.pdf" \l "page=11" \o "Strona 11" </w:instrText>
      </w:r>
      <w:r w:rsidRPr="00857C7D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36A830A7" w14:textId="77777777" w:rsidR="00E97C12" w:rsidRPr="00857C7D" w:rsidRDefault="00E97C12" w:rsidP="00E97C1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857C7D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57C7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857C7D">
        <w:rPr>
          <w:rFonts w:ascii="Times New Roman" w:eastAsia="Times New Roman" w:hAnsi="Times New Roman" w:cs="Times New Roman"/>
          <w:lang w:eastAsia="pl-PL"/>
        </w:rPr>
        <w:instrText xml:space="preserve"> HYPERLINK "https://www.sp18.pl/attachments/article/700/Wymagania%20edukacyjne%20%20j.hiszpa%C5%84ski%20kl.7.pdf" \l "page=12" \o "Strona 12" </w:instrText>
      </w:r>
      <w:r w:rsidRPr="00857C7D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6D5F3980" w14:textId="77777777" w:rsidR="00E97C12" w:rsidRPr="00857C7D" w:rsidRDefault="00E97C12" w:rsidP="00E97C12">
      <w:pPr>
        <w:spacing w:after="0" w:line="240" w:lineRule="auto"/>
        <w:jc w:val="center"/>
        <w:rPr>
          <w:rFonts w:ascii="Arial" w:eastAsia="Times New Roman" w:hAnsi="Arial" w:cs="Times New Roman"/>
          <w:lang w:eastAsia="pl-PL"/>
        </w:rPr>
      </w:pPr>
      <w:r w:rsidRPr="00857C7D">
        <w:rPr>
          <w:rFonts w:ascii="Times New Roman" w:eastAsia="Times New Roman" w:hAnsi="Times New Roman" w:cs="Times New Roman"/>
          <w:lang w:eastAsia="pl-PL"/>
        </w:rPr>
        <w:fldChar w:fldCharType="end"/>
      </w:r>
      <w:r w:rsidRPr="00857C7D">
        <w:rPr>
          <w:rFonts w:ascii="Arial" w:eastAsia="Times New Roman" w:hAnsi="Arial" w:cs="Times New Roman"/>
          <w:lang w:eastAsia="pl-PL"/>
        </w:rPr>
        <w:t xml:space="preserve"> Przedmiotowy system oceniania z języka hiszpańskiego w klasach 7- 8</w:t>
      </w:r>
    </w:p>
    <w:p w14:paraId="792DE499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 </w:t>
      </w:r>
    </w:p>
    <w:p w14:paraId="70A7C095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Sposoby sprawdzania osiągnięć uczniów</w:t>
      </w:r>
    </w:p>
    <w:p w14:paraId="6E940FD5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1. Zasady oceniania:</w:t>
      </w:r>
    </w:p>
    <w:p w14:paraId="41305A63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 a) Uczeń otrzymuje oceny w skali 1-6, zgodnie z ogólnymi kryteriami oceniania z języka hiszpańskiego. Dopuszcza się stosowanie plusa przy ocenach cząstkowych.</w:t>
      </w:r>
    </w:p>
    <w:p w14:paraId="7708531D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b) Uczeń ma możliwość uzyskania plusa za aktywność na lekcji i za wykonane zadanie domowe, natomiast minusa za niewykonanie polecenia nauczyciela(w czasie pracy indywidualnej lub grupowej). Otrzymanie 3 plusów równoznaczne jest z otrzymaniem oceny bardzo dobrej, 3 minusy oznaczają otrzymanie oceny niedostatecznej.</w:t>
      </w:r>
    </w:p>
    <w:p w14:paraId="156986DC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c) Ocenę semestralną i końcowo roczną uczeń otrzymuje za systematyczną pracę w ciągu całego semestru (roku szkolnego).</w:t>
      </w:r>
    </w:p>
    <w:p w14:paraId="0C675B33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d) Uczeń ma prawo do otrzymywania ocen za wykonanie prac dodatkowych. Praca dodatkowa powinna zostać wykonana w ciągu tygodnia (maksymalnie 2 tygodni) od jej otrzymania. W przypadku, gdy uczeń dwukrotnie nie odda pracy dodatkowej, nie będzie jej więcej otrzymywać.</w:t>
      </w:r>
    </w:p>
    <w:p w14:paraId="74226C9F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e) Na podstawie pisemnej opinii poradni psychologiczno-pedagogicznej lub innej poradni specjalistycznej nauczyciel ma obowiązek dostosować lub obniżyć wymagania edukacyjne do poziomu koniecznego w stosunku do ucznia, u którego stwierdzono specyficzne trudności w uczeniu się lub deficyty rozwojowe, które uniemożliwiają sprostanie wymaganiom edukacyjnym wynikającym z programu nauczania.</w:t>
      </w:r>
    </w:p>
    <w:p w14:paraId="67ADF955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f) Uczeń, który uzyskał ocenę niedostateczną za pierwszy semestr ma obowiązek uzupełnić brakującą wiedzę i umiejętności w terminie i na zasadach uzgodnionych z nauczycielem przedmiotu. W przypadku nieuzupełnienia zaległości, uczeń otrzymuje ocenę niedostateczną w klasyfikacji rocznej.</w:t>
      </w:r>
    </w:p>
    <w:p w14:paraId="18432F89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g)Na lekcjach języka hiszpańskiego oceniane będzie:</w:t>
      </w:r>
    </w:p>
    <w:p w14:paraId="648365B2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lastRenderedPageBreak/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Znajomość i stosowanie poznanych zagadnień gramatycznych i leksykalnych w czterech obszarach umiejętności językowych (czytanie ze zrozumieniem, pisanie, słuchanie ze zrozumieniem, mówienie)</w:t>
      </w:r>
    </w:p>
    <w:p w14:paraId="1FE15015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Aktywność na lekcjach, praca w grupach i w zespole oraz własny wkład pracy ucznia</w:t>
      </w:r>
    </w:p>
    <w:p w14:paraId="21C9F71E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Prezentowanie wyników swojej pracy w różnych formach i estetyka wykonywanych prac.</w:t>
      </w:r>
    </w:p>
    <w:p w14:paraId="5C1A0A4C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2. Pomiar osiągnięć ucznia odbywa się za pomocą następujących narzędzi:</w:t>
      </w:r>
    </w:p>
    <w:p w14:paraId="6E09DBA0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 a) Prace klasowe (sprawdziany)</w:t>
      </w:r>
    </w:p>
    <w:p w14:paraId="0B3B770C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 b) Kartkówki</w:t>
      </w:r>
    </w:p>
    <w:p w14:paraId="0352CCD2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 c) Odpowiedzi ustne</w:t>
      </w:r>
    </w:p>
    <w:p w14:paraId="1A885661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 d) Prace domowe </w:t>
      </w:r>
    </w:p>
    <w:p w14:paraId="7B6682A8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e) Zeszyty ćwiczeń</w:t>
      </w:r>
    </w:p>
    <w:p w14:paraId="26AF5973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 f) Prace długoterminowe </w:t>
      </w:r>
    </w:p>
    <w:p w14:paraId="30075257" w14:textId="77777777" w:rsidR="00E97C12" w:rsidRPr="00857C7D" w:rsidRDefault="00E97C12" w:rsidP="00E97C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g) Inne formy aktywności: np. udział w konkursach </w:t>
      </w:r>
    </w:p>
    <w:p w14:paraId="23EEAAF9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 h) Obserwacja:</w:t>
      </w: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przygotowania ucznia do lekcji</w:t>
      </w: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sposobu prezentowania wiadomości</w:t>
      </w: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aktywności na lekcji</w:t>
      </w: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pracy  w grupie i w zespole klasowym</w:t>
      </w:r>
    </w:p>
    <w:p w14:paraId="1621E45B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3. Przygotowanie ucznia do zajęć: </w:t>
      </w:r>
    </w:p>
    <w:p w14:paraId="2D423EFE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a) Uczeń ma obowiązek systematycznie przygotowywać się do zajęć. Przez przygotowanie się do zajęć rozumiemy:</w:t>
      </w: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wykonanie zadania domowego</w:t>
      </w: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przygotowanie się do odpowiedzi ustnej</w:t>
      </w: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przyniesienie zeszytu przedmiotowego</w:t>
      </w: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 xml:space="preserve">przyniesienie podręcznika i zeszytu ćwiczeń </w:t>
      </w:r>
    </w:p>
    <w:p w14:paraId="61775822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b) Uczeń ma prawo trzykrotnie w ciągu semestru zgłosić nieprzygotowanie do zajęć na początku lekcji. Po trzykrotnym  wykorzystaniu nieprzygotowania, za każde następne uczeń otrzymuje ocenę niedostateczną.</w:t>
      </w:r>
    </w:p>
    <w:p w14:paraId="3A7D0398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4. Prace pisemne: </w:t>
      </w:r>
    </w:p>
    <w:p w14:paraId="68FF9FA1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a) Prace klasowe:</w:t>
      </w:r>
      <w:r w:rsidRPr="00857C7D">
        <w:rPr>
          <w:rFonts w:ascii="Arial" w:eastAsia="Times New Roman" w:hAnsi="Arial" w:cs="Times New Roman"/>
          <w:lang w:eastAsia="pl-PL"/>
        </w:rPr>
        <w:sym w:font="Symbol" w:char="F0A8"/>
      </w:r>
      <w:r w:rsidRPr="00857C7D">
        <w:rPr>
          <w:rFonts w:ascii="Arial" w:eastAsia="Times New Roman" w:hAnsi="Arial" w:cs="Times New Roman"/>
          <w:lang w:eastAsia="pl-PL"/>
        </w:rPr>
        <w:t>Prace klasowe (sprawdziany) nauczyciel zapowiada  z tygodniowym wyprzedzeniem. Zakres materiału utrwalony jest na lekcji powtórzeniowej. Nauczyciel sprawdza prace klasowe nie później niż w ciągu dwóch tygodni. Jeśli uczeń opuścił sprawdzian, jest zobowiązany napisać go w terminie nieprzekraczającym dwóch tygodni od powrotu do szkoły. W przypadku jednorazowej nieobecności na sprawdzianie, uczeń ma obowiązek napisać go na następnej lekcji. W przeciwnym przypadku uczeń dostaje ze sprawdzianu ocenę niedostateczną. W szczególnych przypadkach (np. ciągła nieobecność trwająca ponad miesiąc) na wniosek rodzica nauczyciel wyznacza późniejszy termin pisania pracy. Uczeń ma prawo poprawić każdą ocenę niedostateczną i dopuszczającą z pracy klasowej. Termin poprawy ustala nauczyciel na wniosek ucznia. Poprawa ma miejsce tylko raz, nie później niż w ciągu dwóch tygodni od daty podania ocen. Do dziennika wpisane będą dwie oceny, pod uwagę brana jest ocena poprawiona. Poprawa nie jest powtórzeniem tej samej pracy klasowej (sprawdzianu).</w:t>
      </w:r>
    </w:p>
    <w:p w14:paraId="319BD348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b) Kartkówki: Kartkówki trwają od 5 do 20 minut i swoim zakresem obejmują trzy ostatnie tematy. Kartkówki po sprawdzeniu i ocenieniu są oddawane uczniom. Nauczyciel sprawdza i ocenia kartkówki w ciągu dwóch tygodni.</w:t>
      </w:r>
    </w:p>
    <w:p w14:paraId="42054B4C" w14:textId="617418DD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5. Odpowiedzi ustne. a) Termin odpowiedzi nie jest podawany do wiadomości ucznia. b) Odpowiedzi ustne sprawdzają wiadomości z zakresu trzech ostatnich tematów.</w:t>
      </w:r>
    </w:p>
    <w:p w14:paraId="602669CA" w14:textId="4273922C" w:rsidR="00E97C12" w:rsidRPr="00857C7D" w:rsidRDefault="00E97C12" w:rsidP="00E97C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6. Prace domowe: a) Praca domowa jest obowiązkowa. b) W każdym przypadku braku pracy domowej uczeń ma obowiązek odrobienia pracy na najbliższą lekcję. W przeciwnym razie uczeń otrzymuje minus. Trzy minusy są równoznaczne z oceną niedostateczną.</w:t>
      </w:r>
    </w:p>
    <w:p w14:paraId="3CB559A7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>c) Uczeń nie otrzymuje oceny niedostatecznej za brak pracy domowej, jeśli przed lekcją zgłosi, iż nie potrafił sam wykonać zadania i pokaże pisemne próby rozwiązania zadania.</w:t>
      </w:r>
    </w:p>
    <w:p w14:paraId="143D2B65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7. Zasady informowania o osiągnięciach: a) Uczeń jest na bieżąco informowany o otrzymywanych ocenach. b) Oceny są jawne. Uczeń ma prawo wiedzieć za co i jaką ocenę otrzymał. c) Rodzice są informowani o osiągnięciach swoich dzieci podczas zebrań oraz wpisem do dziennika elektronicznego </w:t>
      </w:r>
    </w:p>
    <w:p w14:paraId="09B67F5C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t xml:space="preserve"> 8. Aktywność na lekcji. Aktywność jest oceniana za pomocą plusów i minusów. Przez aktywność rozumiemy: a) Częste zgłaszanie się na lekcji i udzielanie poprawnych odpowiedzi. b) Rozwiązywanie zadań dodatkowych. c) Aktywną pracę w parach lub grupach.</w:t>
      </w:r>
    </w:p>
    <w:p w14:paraId="3940B2B5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857C7D">
        <w:rPr>
          <w:rFonts w:ascii="Arial" w:eastAsia="Times New Roman" w:hAnsi="Arial" w:cs="Times New Roman"/>
          <w:lang w:eastAsia="pl-PL"/>
        </w:rPr>
        <w:lastRenderedPageBreak/>
        <w:t xml:space="preserve">9. Zasady współpracy z uczniami, rodzicami i pedagogiem szkolnym w celu poprawy niezadowalających wyników nauczania: a) Ustalenie wspólnie z uczniem, jaki zakres materiału wymaga nadrobienia, b) Ustalenie, w jaki sposób braki mają zostać nadrobione (np. pomoc koleżeńska, pomoc nauczyciela, zajęcia pozalekcyjne, praca własna).c) Współpraca z pedagogiem szkolnym -wspólne ustalenie sposobu pracy z uczniami mającymi problemy dydaktyczne i wychowawcze. </w:t>
      </w:r>
    </w:p>
    <w:p w14:paraId="02148BC5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14:paraId="6942B904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14:paraId="3FC0ADFD" w14:textId="77777777" w:rsidR="00E97C12" w:rsidRPr="00857C7D" w:rsidRDefault="00E97C12" w:rsidP="00E97C12">
      <w:pPr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857C7D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857C7D">
        <w:rPr>
          <w:rFonts w:ascii="Times New Roman" w:eastAsia="Times New Roman" w:hAnsi="Times New Roman" w:cs="Times New Roman"/>
          <w:lang w:eastAsia="pl-PL"/>
        </w:rPr>
        <w:instrText xml:space="preserve"> HYPERLINK "https://www.sp18.pl/attachments/article/700/Wymagania%20edukacyjne%20%20j.hiszpa%C5%84ski%20kl.7.pdf" \l "page=13" \o "Strona 13" </w:instrText>
      </w:r>
      <w:r w:rsidRPr="00857C7D">
        <w:rPr>
          <w:rFonts w:ascii="Times New Roman" w:eastAsia="Times New Roman" w:hAnsi="Times New Roman" w:cs="Times New Roman"/>
          <w:lang w:eastAsia="pl-PL"/>
        </w:rPr>
        <w:fldChar w:fldCharType="separate"/>
      </w:r>
    </w:p>
    <w:p w14:paraId="5DDFA417" w14:textId="77777777" w:rsidR="00E97C12" w:rsidRPr="00857C7D" w:rsidRDefault="00E97C12" w:rsidP="00E97C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Times New Roman" w:eastAsia="Times New Roman" w:hAnsi="Times New Roman" w:cs="Times New Roman"/>
          <w:lang w:eastAsia="pl-PL"/>
        </w:rPr>
        <w:fldChar w:fldCharType="end"/>
      </w:r>
    </w:p>
    <w:p w14:paraId="67A6F6BF" w14:textId="77777777" w:rsidR="00E97C12" w:rsidRPr="00857C7D" w:rsidRDefault="00E97C12" w:rsidP="00E97C12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pl-PL"/>
        </w:rPr>
      </w:pPr>
      <w:r w:rsidRPr="00857C7D">
        <w:rPr>
          <w:rFonts w:ascii="Arial" w:eastAsia="Times New Roman" w:hAnsi="Arial" w:cs="Arial"/>
          <w:u w:val="single"/>
          <w:lang w:eastAsia="pl-PL"/>
        </w:rPr>
        <w:t>Skala ocen dla klasy 7 i 8 SP  :</w:t>
      </w:r>
    </w:p>
    <w:p w14:paraId="0B54E8EA" w14:textId="77777777" w:rsidR="00E97C12" w:rsidRPr="00857C7D" w:rsidRDefault="00E97C12" w:rsidP="00E97C1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(dotyczy obu semestrów)</w:t>
      </w:r>
    </w:p>
    <w:p w14:paraId="5377FF38" w14:textId="77777777" w:rsidR="00E97C12" w:rsidRPr="00857C7D" w:rsidRDefault="00E97C12" w:rsidP="00E97C1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3D86F99C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57C7D">
        <w:rPr>
          <w:rFonts w:ascii="Arial" w:eastAsia="Times New Roman" w:hAnsi="Arial" w:cs="Arial"/>
          <w:b/>
          <w:bCs/>
          <w:lang w:eastAsia="pl-PL"/>
        </w:rPr>
        <w:t xml:space="preserve">Na ocenę celującą (6) </w:t>
      </w:r>
    </w:p>
    <w:p w14:paraId="7E22AF95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Uczeń opanował w stopniu celującym zakres materiału z danego rozdziału.</w:t>
      </w:r>
    </w:p>
    <w:p w14:paraId="13B6E623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Uczeń swobodnie operuje strukturami gramatycznymi określonymi w rozkładzie materiału oraz zna niektóre wykraczające poza jego ramy.</w:t>
      </w:r>
    </w:p>
    <w:p w14:paraId="6AA77BB1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Z łatwością buduje spójne zdania proste i złożone, poprawne pod względem gramatycznym i logicznym. Posiada bogaty zasób słownictwa, wykraczający poza program nauczania i potrafi go wykorzystać w praktyce. Używa poprawnie niektórych elementów słownictwa o charakterze bardziej złożonym.</w:t>
      </w:r>
    </w:p>
    <w:p w14:paraId="3641313C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Wykonuje starannie dodatkowe prace projektowe. Bardzo chętnie wykonuje obowiązkowe i dodatkowe prace domowe wykraczające poza wymagany poziom. Niezwykle aktywnie prezentuje swoje wiadomości i umiejętności podczas lekcji.</w:t>
      </w:r>
    </w:p>
    <w:p w14:paraId="7E0A8EE7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Bierze udział w konkursach przedmiotowych.</w:t>
      </w:r>
    </w:p>
    <w:p w14:paraId="76193863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Rozumie przeczytane teksty. Na podstawie przeczytanego tekstu potrafi bezbłędnie wykonać zadania sprawdzające każdego typu i potrafi zawsze uzasadnić swoją decyzję. Technika czytania – czyta bezbłędnie również podczas lekcji. Podczas lekcji bardzo chętnie prezentuje swoje umiejętności.</w:t>
      </w:r>
    </w:p>
    <w:p w14:paraId="40953390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 xml:space="preserve">Rozumie wszystkie polecenia nauczyciela i potrafi właściwie na nie zareagować. </w:t>
      </w:r>
    </w:p>
    <w:p w14:paraId="36E7F00F" w14:textId="77777777" w:rsidR="00E97C12" w:rsidRPr="00857C7D" w:rsidRDefault="00E97C12" w:rsidP="00E97C1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AF133A1" w14:textId="77777777" w:rsidR="00E97C12" w:rsidRPr="00857C7D" w:rsidRDefault="00E97C12" w:rsidP="00E97C12">
      <w:pPr>
        <w:pStyle w:val="Akapitzlist"/>
        <w:spacing w:after="0" w:line="240" w:lineRule="auto"/>
        <w:ind w:hanging="720"/>
        <w:rPr>
          <w:rFonts w:ascii="Arial" w:eastAsia="Times New Roman" w:hAnsi="Arial" w:cs="Arial"/>
          <w:b/>
          <w:bCs/>
          <w:lang w:eastAsia="pl-PL"/>
        </w:rPr>
      </w:pPr>
      <w:r w:rsidRPr="00857C7D">
        <w:rPr>
          <w:rFonts w:ascii="Arial" w:eastAsia="Times New Roman" w:hAnsi="Arial" w:cs="Arial"/>
          <w:b/>
          <w:bCs/>
          <w:lang w:eastAsia="pl-PL"/>
        </w:rPr>
        <w:t xml:space="preserve">Na ocenę bardzo dobrą (5) </w:t>
      </w:r>
    </w:p>
    <w:p w14:paraId="1256B2EF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 xml:space="preserve">Uczeń w stopniu bardzo dobrym opanował materiał z danego rozdziału. </w:t>
      </w:r>
    </w:p>
    <w:p w14:paraId="231B2FA7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Potrafi poprawnie operować prostymi strukturami zawartymi w danym rozdziale.</w:t>
      </w:r>
    </w:p>
    <w:p w14:paraId="64FFCF51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Potrafi budować spójne zdania proste i złożone, poprawne pod względem gramatycznym i logicznym. Stosuje szeroki  zakres słownictwa odpowiedni do zadania. Systematycznie przygotowuje się do lekcji, zawsze odrabia prace domowe, dba o ich czytelność, bierze udział w zadaniach dodatkowych i pracach projektowych.</w:t>
      </w:r>
    </w:p>
    <w:p w14:paraId="44C1325D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 xml:space="preserve">Rozumie przeczytane teksty. Na podstawie przeczytanego tekstu potrafi wykonać zadania sprawdzające. </w:t>
      </w:r>
    </w:p>
    <w:p w14:paraId="42B5EEC1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Bardzo dobrze opanowana technika czytania.</w:t>
      </w:r>
    </w:p>
    <w:p w14:paraId="58953B34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Rozumie polecenia nauczyciela i na większość potrafi właściwie zareagować.</w:t>
      </w:r>
    </w:p>
    <w:p w14:paraId="700D129A" w14:textId="77777777" w:rsidR="00E97C12" w:rsidRPr="00857C7D" w:rsidRDefault="00E97C12" w:rsidP="00E97C1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08FA08C" w14:textId="77777777" w:rsidR="00E97C12" w:rsidRPr="00857C7D" w:rsidRDefault="00E97C12" w:rsidP="00E97C12">
      <w:pPr>
        <w:pStyle w:val="Akapitzlist"/>
        <w:spacing w:after="0" w:line="240" w:lineRule="auto"/>
        <w:ind w:hanging="720"/>
        <w:rPr>
          <w:rFonts w:ascii="Arial" w:eastAsia="Times New Roman" w:hAnsi="Arial" w:cs="Arial"/>
          <w:b/>
          <w:bCs/>
          <w:lang w:eastAsia="pl-PL"/>
        </w:rPr>
      </w:pPr>
      <w:r w:rsidRPr="00857C7D">
        <w:rPr>
          <w:rFonts w:ascii="Arial" w:eastAsia="Times New Roman" w:hAnsi="Arial" w:cs="Arial"/>
          <w:b/>
          <w:bCs/>
          <w:lang w:eastAsia="pl-PL"/>
        </w:rPr>
        <w:t>Na ocenę dobrą (4)</w:t>
      </w:r>
    </w:p>
    <w:p w14:paraId="610EE569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 xml:space="preserve">Uczeń w stopniu dobrym opanował materiał z danego rozdziału. </w:t>
      </w:r>
    </w:p>
    <w:p w14:paraId="1383E316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Potrafi poprawnie operować większością prostych struktur wchodzących w skład zakresu materiału w danym rozdziale.</w:t>
      </w:r>
    </w:p>
    <w:p w14:paraId="45AB72B9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Potrafi budować zdania w większości wypadków spójne i poprawne pod względem gramatycznym i logicznym.</w:t>
      </w:r>
    </w:p>
    <w:p w14:paraId="5D5CF1BB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Używa poprawnie niedużej ilości elementów słownictwa o charakterze bardziej złożonym.</w:t>
      </w:r>
    </w:p>
    <w:p w14:paraId="51B27A8F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Systematycznie przygotowuje się do lekcji, prawie zawsze odrabia prace domowe, dba o ich czytelność, bierze udział czasami w zadaniach dodatkowych i pracach projektowych.</w:t>
      </w:r>
    </w:p>
    <w:p w14:paraId="4714A1CE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lastRenderedPageBreak/>
        <w:t xml:space="preserve">Rozumie ogólny sens przeczytanych tekstów, czasami popełnia błędy przy wyborze właściwych informacji z tekstu, zazwyczaj rozumie kontekst sytuacyjny. </w:t>
      </w:r>
    </w:p>
    <w:p w14:paraId="7D903E37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Technika czytania –czyta popełniając nieliczne błędy.</w:t>
      </w:r>
    </w:p>
    <w:p w14:paraId="21AFB0C7" w14:textId="77777777" w:rsidR="00E97C12" w:rsidRPr="00857C7D" w:rsidRDefault="00E97C12" w:rsidP="00E97C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Rozumie większość poleceń nauczyciela i na większość potrafi  zareagować.</w:t>
      </w:r>
    </w:p>
    <w:p w14:paraId="6C1D923D" w14:textId="77777777" w:rsidR="00E97C12" w:rsidRPr="00857C7D" w:rsidRDefault="00E97C12" w:rsidP="00E97C1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5802718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57C7D">
        <w:rPr>
          <w:rFonts w:ascii="Arial" w:eastAsia="Times New Roman" w:hAnsi="Arial" w:cs="Arial"/>
          <w:b/>
          <w:bCs/>
          <w:lang w:eastAsia="pl-PL"/>
        </w:rPr>
        <w:t>Na ocenę dostateczną (3)</w:t>
      </w:r>
    </w:p>
    <w:p w14:paraId="6068A426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Uczeń w stopniu dostatecznym opanował materiał z danego rozdziału.</w:t>
      </w:r>
    </w:p>
    <w:p w14:paraId="296E3D3E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Potrafi poprawnie operować niektórymi prostymi strukturami zawartymi w zakresie materiału z danego rozdziału.</w:t>
      </w:r>
    </w:p>
    <w:p w14:paraId="05303B89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 xml:space="preserve">Potrafi budować zdania, ale  często zawierają one błędy gramatyczne i logiczne, które zakłócają sens przekazu. </w:t>
      </w:r>
    </w:p>
    <w:p w14:paraId="2668993D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Czasami używa zakresu słownictwa odpowiedniego do zadania.</w:t>
      </w:r>
    </w:p>
    <w:p w14:paraId="15CB81EB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Używa  ograniczonego zakresu słownictwa o charakterze bardziej złożonym.</w:t>
      </w:r>
    </w:p>
    <w:p w14:paraId="3B43D629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Przygotowuje się do lekcji, na ogół odrabia prace domowe, dba o ich czytelność.</w:t>
      </w:r>
    </w:p>
    <w:p w14:paraId="347BA8CE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Nie rozumie całego tekstu, ale jest w stanie uchwycić jego ogólny sens, potrafi znaleźć tylko niektóre z potrzebnych informacji, nie zawsze rozumie kontekst sytuacyjny i ma problem z określeniem intencji autora. Popełnia liczne błędy przy wykonywaniu prostych zadań sprawdzających bardziej szczegółowe rozumienie tekstu. Czyta słabo, popełniając liczne błędy. Nie rozumie części poleceń nauczyciela, a nawet jeśli je rozumie, nie potrafi właściwie zareagować.</w:t>
      </w:r>
    </w:p>
    <w:p w14:paraId="0707AC60" w14:textId="77777777" w:rsidR="00E97C12" w:rsidRPr="00857C7D" w:rsidRDefault="00E97C12" w:rsidP="00E97C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6C8191" w14:textId="77777777" w:rsidR="00E97C12" w:rsidRPr="00857C7D" w:rsidRDefault="00E97C12" w:rsidP="00E97C12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857C7D">
        <w:rPr>
          <w:rFonts w:ascii="Arial" w:eastAsia="Times New Roman" w:hAnsi="Arial" w:cs="Arial"/>
          <w:b/>
          <w:bCs/>
          <w:lang w:eastAsia="pl-PL"/>
        </w:rPr>
        <w:t>Na ocenę dopuszczającą (2)</w:t>
      </w:r>
    </w:p>
    <w:p w14:paraId="79B37555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Uczeń w stopniu dopuszczającym opanował materiał z danego rozdziału.</w:t>
      </w:r>
    </w:p>
    <w:p w14:paraId="74A94007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Potrafi poprawnie operować niedużą ilością prostych struktur.</w:t>
      </w:r>
    </w:p>
    <w:p w14:paraId="1C0A3A04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Zdania, które buduje są mało zrozumiałe i na ogół niespójne pod względem gramatycznym i logicznym –uczeń niechętnie przystępuje do samodzielnej pracy.</w:t>
      </w:r>
    </w:p>
    <w:p w14:paraId="4F606D77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Dysponuje niewielkim zakresem słownictwa odpowiedniego do zadania.</w:t>
      </w:r>
    </w:p>
    <w:p w14:paraId="4154490B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Czasami niepoprawnie używa codziennego słownictwa.</w:t>
      </w:r>
    </w:p>
    <w:p w14:paraId="59830A87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Niedbale przygotowuje się do lekcji, odrabia prace domowe, ale często robi to błędnie i niedokładnie.</w:t>
      </w:r>
    </w:p>
    <w:p w14:paraId="1337CD97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Z czytanego tekstu jest w stanie zrozumieć tylko pojedyncze wyrazy lub najprostsze zwroty. Nawet z pomocą nauczyciela ma poważny problem z wykonaniem najprostszych zadań sprawdzających poziom zrozumienia ogólnego.</w:t>
      </w:r>
    </w:p>
    <w:p w14:paraId="5ED6C696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Technika czytania bardzo słaba.</w:t>
      </w:r>
    </w:p>
    <w:p w14:paraId="708D5330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Ma problemy ze zrozumieniem poleceń nauczyciela.</w:t>
      </w:r>
    </w:p>
    <w:p w14:paraId="78BD4B73" w14:textId="77777777" w:rsidR="00E97C12" w:rsidRPr="00857C7D" w:rsidRDefault="00E97C12" w:rsidP="00E97C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047417" w14:textId="77777777" w:rsidR="00E97C12" w:rsidRPr="00857C7D" w:rsidRDefault="00E97C12" w:rsidP="00E97C1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57C7D">
        <w:rPr>
          <w:rFonts w:ascii="Arial" w:eastAsia="Times New Roman" w:hAnsi="Arial" w:cs="Arial"/>
          <w:b/>
          <w:bCs/>
          <w:lang w:eastAsia="pl-PL"/>
        </w:rPr>
        <w:t>Na ocenę niedostateczną (1)</w:t>
      </w:r>
    </w:p>
    <w:p w14:paraId="72E64CD3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Uczeń nie opanował podstawowych zagadnień gramatycznych określonych w rozkładzie materiału. Nie zna podstawowych słów i wyrażeń. Nie potrafi budować prostych zdań, nawet z pomocą nauczyciela. Bardzo rzadko odrabia prace domowe lub projektowe, które zawsze zawierają błędy uniemożliwiające zrozumienie treści.</w:t>
      </w:r>
    </w:p>
    <w:p w14:paraId="081E3CE2" w14:textId="77777777" w:rsidR="00E97C12" w:rsidRPr="00857C7D" w:rsidRDefault="00E97C12" w:rsidP="00E97C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>Zwykle nie czyta tekstów zawartych w podręczniku. Jeśli czyta to nie rozumie sensu większości przeczytanego tekstu i nie potrafi skorzystać z zawartych w nim informacji. Nawet z pomocą nauczyciela nie jest w stanie wykonać najprostszych zadań sprawdzających poziom zrozumienia tekstu.</w:t>
      </w:r>
    </w:p>
    <w:p w14:paraId="1CD86A4B" w14:textId="5863F7AA" w:rsidR="005D36C5" w:rsidRPr="00857C7D" w:rsidRDefault="00E97C12" w:rsidP="005D36C5">
      <w:pPr>
        <w:pStyle w:val="Akapitzlist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pl-PL"/>
        </w:rPr>
      </w:pPr>
      <w:r w:rsidRPr="00857C7D">
        <w:rPr>
          <w:rFonts w:ascii="Arial" w:eastAsia="Times New Roman" w:hAnsi="Arial" w:cs="Arial"/>
          <w:lang w:eastAsia="pl-PL"/>
        </w:rPr>
        <w:t xml:space="preserve"> Nie ćwiczy w domu czytania zadanych tekstów. Czyta popełniając rażące błędy. Nie rozumie poleceń nauczyciela</w:t>
      </w:r>
      <w:r w:rsidR="005D36C5" w:rsidRPr="00857C7D">
        <w:rPr>
          <w:rFonts w:ascii="Arial" w:eastAsia="Times New Roman" w:hAnsi="Arial" w:cs="Arial"/>
          <w:lang w:eastAsia="pl-PL"/>
        </w:rPr>
        <w:t xml:space="preserve">. </w:t>
      </w:r>
    </w:p>
    <w:sectPr w:rsidR="005D36C5" w:rsidRPr="00857C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3173A" w14:textId="77777777" w:rsidR="0017580A" w:rsidRDefault="0017580A" w:rsidP="005D36C5">
      <w:pPr>
        <w:spacing w:after="0" w:line="240" w:lineRule="auto"/>
      </w:pPr>
      <w:r>
        <w:separator/>
      </w:r>
    </w:p>
  </w:endnote>
  <w:endnote w:type="continuationSeparator" w:id="0">
    <w:p w14:paraId="11F1FF14" w14:textId="77777777" w:rsidR="0017580A" w:rsidRDefault="0017580A" w:rsidP="005D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6966292"/>
      <w:docPartObj>
        <w:docPartGallery w:val="Page Numbers (Bottom of Page)"/>
        <w:docPartUnique/>
      </w:docPartObj>
    </w:sdtPr>
    <w:sdtEndPr/>
    <w:sdtContent>
      <w:p w14:paraId="4F5BBFF8" w14:textId="757209A4" w:rsidR="005D36C5" w:rsidRDefault="005D36C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B2C061" w14:textId="77777777" w:rsidR="005D36C5" w:rsidRDefault="005D3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88C5" w14:textId="77777777" w:rsidR="0017580A" w:rsidRDefault="0017580A" w:rsidP="005D36C5">
      <w:pPr>
        <w:spacing w:after="0" w:line="240" w:lineRule="auto"/>
      </w:pPr>
      <w:r>
        <w:separator/>
      </w:r>
    </w:p>
  </w:footnote>
  <w:footnote w:type="continuationSeparator" w:id="0">
    <w:p w14:paraId="6E50629E" w14:textId="77777777" w:rsidR="0017580A" w:rsidRDefault="0017580A" w:rsidP="005D3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A7655"/>
    <w:multiLevelType w:val="hybridMultilevel"/>
    <w:tmpl w:val="7A00F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94C62"/>
    <w:multiLevelType w:val="hybridMultilevel"/>
    <w:tmpl w:val="C5864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12"/>
    <w:rsid w:val="0017580A"/>
    <w:rsid w:val="005D36C5"/>
    <w:rsid w:val="00857C7D"/>
    <w:rsid w:val="00D63C3F"/>
    <w:rsid w:val="00E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2EE3"/>
  <w15:chartTrackingRefBased/>
  <w15:docId w15:val="{4895D1BE-BEDD-41A7-A8CB-63E63526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C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6C5"/>
  </w:style>
  <w:style w:type="paragraph" w:styleId="Stopka">
    <w:name w:val="footer"/>
    <w:basedOn w:val="Normalny"/>
    <w:link w:val="StopkaZnak"/>
    <w:uiPriority w:val="99"/>
    <w:unhideWhenUsed/>
    <w:rsid w:val="005D3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1733</Words>
  <Characters>10400</Characters>
  <Application>Microsoft Office Word</Application>
  <DocSecurity>0</DocSecurity>
  <Lines>86</Lines>
  <Paragraphs>24</Paragraphs>
  <ScaleCrop>false</ScaleCrop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2020-11-30T13:52:00Z</dcterms:created>
  <dcterms:modified xsi:type="dcterms:W3CDTF">2020-12-07T16:38:00Z</dcterms:modified>
</cp:coreProperties>
</file>