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1" w:rsidRPr="00081706" w:rsidRDefault="001E5031" w:rsidP="001E5031">
      <w:pPr>
        <w:pStyle w:val="m4806974921021275394mcntmcntmsonormal"/>
        <w:jc w:val="center"/>
        <w:rPr>
          <w:color w:val="00B050"/>
          <w:sz w:val="28"/>
          <w:szCs w:val="28"/>
        </w:rPr>
      </w:pPr>
      <w:r w:rsidRPr="00081706">
        <w:rPr>
          <w:b/>
          <w:bCs/>
          <w:color w:val="00B050"/>
          <w:sz w:val="28"/>
          <w:szCs w:val="28"/>
        </w:rPr>
        <w:t>Informácia k novej vyhláške k izolácii pozitívnych osôb a karanténe úzkych kontaktov  </w:t>
      </w:r>
    </w:p>
    <w:p w:rsidR="001E5031" w:rsidRPr="00081706" w:rsidRDefault="001E5031" w:rsidP="001E5031">
      <w:pPr>
        <w:pStyle w:val="m4806974921021275394mcntmcntmsonormal"/>
        <w:rPr>
          <w:color w:val="FB29FF"/>
        </w:rPr>
      </w:pPr>
      <w:r w:rsidRPr="00081706">
        <w:rPr>
          <w:b/>
          <w:bCs/>
          <w:color w:val="FB29FF"/>
          <w:u w:val="single"/>
        </w:rPr>
        <w:t>Dátum účinnosti:</w:t>
      </w:r>
      <w:r w:rsidRPr="00081706">
        <w:rPr>
          <w:color w:val="FB29FF"/>
        </w:rPr>
        <w:t> </w:t>
      </w:r>
      <w:r w:rsidRPr="00081706">
        <w:rPr>
          <w:b/>
          <w:color w:val="FB29FF"/>
        </w:rPr>
        <w:t>25. 1. 2022</w:t>
      </w:r>
    </w:p>
    <w:p w:rsidR="001E5031" w:rsidRPr="00081706" w:rsidRDefault="001E5031" w:rsidP="00081706">
      <w:pPr>
        <w:pStyle w:val="m4806974921021275394mcntmcntmsonormal"/>
        <w:spacing w:after="0" w:afterAutospacing="0"/>
        <w:rPr>
          <w:b/>
          <w:bCs/>
          <w:color w:val="000000"/>
          <w:u w:val="single"/>
        </w:rPr>
      </w:pPr>
      <w:proofErr w:type="spellStart"/>
      <w:r w:rsidRPr="001E5031">
        <w:rPr>
          <w:b/>
          <w:bCs/>
          <w:color w:val="000000"/>
          <w:u w:val="single"/>
        </w:rPr>
        <w:t>Link</w:t>
      </w:r>
      <w:proofErr w:type="spellEnd"/>
      <w:r w:rsidRPr="001E5031">
        <w:rPr>
          <w:b/>
          <w:bCs/>
          <w:color w:val="000000"/>
          <w:u w:val="single"/>
        </w:rPr>
        <w:t xml:space="preserve"> na kompletné znenie vyhlášky:</w:t>
      </w:r>
      <w:r w:rsidR="00081706">
        <w:rPr>
          <w:b/>
          <w:bCs/>
          <w:color w:val="000000"/>
          <w:u w:val="single"/>
        </w:rPr>
        <w:t xml:space="preserve"> </w:t>
      </w:r>
      <w:r w:rsidRPr="001E5031">
        <w:rPr>
          <w:b/>
          <w:bCs/>
          <w:color w:val="000000"/>
          <w:u w:val="single"/>
        </w:rPr>
        <w:t> </w:t>
      </w:r>
      <w:hyperlink r:id="rId5" w:tgtFrame="_blank" w:history="1">
        <w:r w:rsidRPr="001E5031">
          <w:rPr>
            <w:rStyle w:val="Hypertextovprepojenie"/>
            <w:color w:val="1155CC"/>
          </w:rPr>
          <w:t>https://www.minv.sk/swift_data/source/verejna_sprava/vestnik_vlady_sr_rok_2022/vyhlaska_7.pdf</w:t>
        </w:r>
      </w:hyperlink>
    </w:p>
    <w:p w:rsidR="001E5031" w:rsidRPr="001E5031" w:rsidRDefault="001E5031" w:rsidP="001E5031">
      <w:pPr>
        <w:pStyle w:val="m4806974921021275394mcntmcntmsonormal"/>
        <w:rPr>
          <w:color w:val="000000"/>
        </w:rPr>
      </w:pPr>
      <w:r w:rsidRPr="001E5031">
        <w:rPr>
          <w:b/>
          <w:bCs/>
          <w:color w:val="000000"/>
        </w:rPr>
        <w:t>Najdôležitejšie zmeny oproti predchádzajúcim pravidlám</w:t>
      </w:r>
      <w:r w:rsidRPr="001E5031">
        <w:rPr>
          <w:color w:val="000000"/>
        </w:rPr>
        <w:t> </w:t>
      </w:r>
    </w:p>
    <w:p w:rsidR="001E5031" w:rsidRPr="00081706" w:rsidRDefault="001E5031" w:rsidP="001E5031">
      <w:pPr>
        <w:pStyle w:val="m4806974921021275394mcntmcntmsonormal"/>
        <w:numPr>
          <w:ilvl w:val="0"/>
          <w:numId w:val="1"/>
        </w:numPr>
        <w:textAlignment w:val="baseline"/>
        <w:rPr>
          <w:color w:val="FB29FF"/>
        </w:rPr>
      </w:pPr>
      <w:r w:rsidRPr="00081706">
        <w:rPr>
          <w:b/>
          <w:bCs/>
          <w:color w:val="FB29FF"/>
          <w:u w:val="single"/>
        </w:rPr>
        <w:t>Dopĺňajú sa klinické príznaky COVID-19, pri výskyte ktorých je nutné izolovať sa od ostatných a kontaktovať ošetrujúceho lekára, ktorý určí ďalší postup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Medzi klinické príznaky COVID-19 po novom zaraďujeme: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zvýšená telesná teplota nad 37°C,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kašeľ,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nočné potenie,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únava,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bolesti hrdla, bolesti hlavy,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dýchavičnosť,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strata chuti alebo strata čuchu, </w:t>
      </w:r>
    </w:p>
    <w:p w:rsidR="001E5031" w:rsidRPr="001E5031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črevné a zažívacie problémy, </w:t>
      </w:r>
    </w:p>
    <w:p w:rsidR="001E5031" w:rsidRPr="0066190F" w:rsidRDefault="001E5031" w:rsidP="001E5031">
      <w:pPr>
        <w:pStyle w:val="m4806974921021275394mcntmcntmsonormal"/>
        <w:numPr>
          <w:ilvl w:val="1"/>
          <w:numId w:val="2"/>
        </w:numPr>
        <w:textAlignment w:val="baseline"/>
        <w:rPr>
          <w:color w:val="000000"/>
        </w:rPr>
      </w:pPr>
      <w:r w:rsidRPr="001E5031">
        <w:rPr>
          <w:color w:val="000000"/>
        </w:rPr>
        <w:t>pocit upchatého nosa.</w:t>
      </w:r>
      <w:r w:rsidRPr="0066190F">
        <w:rPr>
          <w:color w:val="000000"/>
        </w:rPr>
        <w:t> </w:t>
      </w:r>
    </w:p>
    <w:p w:rsidR="001E5031" w:rsidRPr="001E5031" w:rsidRDefault="001E5031" w:rsidP="00081706">
      <w:pPr>
        <w:pStyle w:val="m4806974921021275394mcntmcntmsonormal"/>
        <w:jc w:val="both"/>
        <w:rPr>
          <w:color w:val="000000"/>
        </w:rPr>
      </w:pPr>
      <w:r w:rsidRPr="001E5031">
        <w:rPr>
          <w:i/>
          <w:iCs/>
          <w:color w:val="000000"/>
        </w:rPr>
        <w:t>Poznámka: V izolácii musia po výskyte niektorého z vyššie uvedených klinických príznakov zostať všetky osoby. Teda osoby neočkované, osoby očkované a osoby po prekonaní COVID-19.</w:t>
      </w:r>
    </w:p>
    <w:p w:rsidR="001E5031" w:rsidRPr="00081706" w:rsidRDefault="00081706" w:rsidP="001E5031">
      <w:pPr>
        <w:pStyle w:val="m4806974921021275394mcntmcntmsonormal"/>
        <w:textAlignment w:val="baseline"/>
        <w:rPr>
          <w:color w:val="FB29FF"/>
        </w:rPr>
      </w:pPr>
      <w:r>
        <w:rPr>
          <w:b/>
          <w:bCs/>
          <w:color w:val="FB29FF"/>
        </w:rPr>
        <w:t>     2.</w:t>
      </w:r>
      <w:r w:rsidR="001E5031" w:rsidRPr="00081706">
        <w:rPr>
          <w:b/>
          <w:bCs/>
          <w:color w:val="FB29FF"/>
        </w:rPr>
        <w:t>  </w:t>
      </w:r>
      <w:r w:rsidR="001E5031" w:rsidRPr="00081706">
        <w:rPr>
          <w:b/>
          <w:bCs/>
          <w:color w:val="FB29FF"/>
          <w:u w:val="single"/>
        </w:rPr>
        <w:t>Skracuje sa dĺžka domácej izolácie pozitívnej osoby z 10 na 5 dní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3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Izolácia pozitívnej osoby sa týka aj tých, ktorí sú zaočkovaní alebo COVID-19 prekonali.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</w:r>
      <w:r>
        <w:rPr>
          <w:color w:val="000000"/>
        </w:rPr>
        <w:t>.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Ak sa počas posledných 24 hodín z času päťdňovej izolácie vyskytli u osoby klinické príznaky znemožňujúce pracovnú činnosť, izoláciu ukončuje jej ošetrujúci lekár. </w:t>
      </w:r>
    </w:p>
    <w:p w:rsidR="001E5031" w:rsidRPr="00081706" w:rsidRDefault="00081706" w:rsidP="001E5031">
      <w:pPr>
        <w:pStyle w:val="m4806974921021275394mcntmcntmsonormal"/>
        <w:textAlignment w:val="baseline"/>
        <w:rPr>
          <w:color w:val="FB29FF"/>
        </w:rPr>
      </w:pPr>
      <w:r>
        <w:rPr>
          <w:b/>
          <w:bCs/>
          <w:color w:val="FB29FF"/>
        </w:rPr>
        <w:t xml:space="preserve">     </w:t>
      </w:r>
      <w:r w:rsidR="001E5031" w:rsidRPr="00081706">
        <w:rPr>
          <w:b/>
          <w:bCs/>
          <w:color w:val="FB29FF"/>
        </w:rPr>
        <w:t>3. </w:t>
      </w:r>
      <w:r w:rsidR="001E5031" w:rsidRPr="00081706">
        <w:rPr>
          <w:b/>
          <w:bCs/>
          <w:color w:val="FB29FF"/>
          <w:u w:val="single"/>
        </w:rPr>
        <w:t>Skracuje sa dĺžka domácej karantény úzkeho kontaktu</w:t>
      </w:r>
    </w:p>
    <w:p w:rsidR="001E5031" w:rsidRPr="00081706" w:rsidRDefault="00081706" w:rsidP="001E5031">
      <w:pPr>
        <w:pStyle w:val="m4806974921021275394mcntmcntmsonormal"/>
        <w:jc w:val="both"/>
        <w:textAlignment w:val="baseline"/>
        <w:rPr>
          <w:b/>
          <w:color w:val="000000"/>
        </w:rPr>
      </w:pPr>
      <w:r w:rsidRPr="00081706">
        <w:rPr>
          <w:b/>
          <w:color w:val="000000"/>
        </w:rPr>
        <w:t>a)</w:t>
      </w:r>
      <w:r w:rsidR="001E5031" w:rsidRPr="00081706">
        <w:rPr>
          <w:b/>
          <w:color w:val="000000"/>
        </w:rPr>
        <w:t>   </w:t>
      </w:r>
      <w:r w:rsidR="001E5031" w:rsidRPr="00081706">
        <w:rPr>
          <w:b/>
          <w:color w:val="000000"/>
          <w:u w:val="single"/>
        </w:rPr>
        <w:t>V prípade neočkovanej osoby a zaočkovanej osoby bez posilňujúcej dávky, ak od zaočkovania uplynulo viac ako 9 mesiacov:</w:t>
      </w:r>
    </w:p>
    <w:p w:rsidR="001E5031" w:rsidRPr="001E5031" w:rsidRDefault="001E5031" w:rsidP="001E5031">
      <w:pPr>
        <w:pStyle w:val="m4806974921021275394mcntmcntmsonormal"/>
        <w:jc w:val="both"/>
        <w:textAlignment w:val="baseline"/>
        <w:rPr>
          <w:color w:val="000000"/>
        </w:rPr>
      </w:pPr>
      <w:r w:rsidRPr="001E5031">
        <w:rPr>
          <w:color w:val="000000"/>
        </w:rPr>
        <w:lastRenderedPageBreak/>
        <w:t>§  Bude trvať 5 dní, pokiaľ sa počas posledných 24 hodín u osoby nevyskytli príznaky znemožňujúce pracovnú činnosť.</w:t>
      </w:r>
      <w:r w:rsidRPr="001E5031">
        <w:rPr>
          <w:b/>
          <w:bCs/>
          <w:color w:val="FF0000"/>
        </w:rPr>
        <w:t> </w:t>
      </w:r>
    </w:p>
    <w:p w:rsidR="001E5031" w:rsidRPr="001E5031" w:rsidRDefault="001E5031" w:rsidP="001E5031">
      <w:pPr>
        <w:pStyle w:val="m4806974921021275394mcntmcntmsonormal"/>
        <w:jc w:val="both"/>
        <w:textAlignment w:val="baseline"/>
        <w:rPr>
          <w:color w:val="000000"/>
        </w:rPr>
      </w:pPr>
      <w:r w:rsidRPr="001E5031">
        <w:rPr>
          <w:color w:val="000000"/>
        </w:rPr>
        <w:t>§  Vykonanie RT- PCR testu na 5. deň už nebude potrebné pri každom úzkom kontakte. O vykonaní testu na COVID-19 najskôr na piaty deň po úzkom kontakte rozhodne ošetrujúci lekár.</w:t>
      </w:r>
    </w:p>
    <w:p w:rsidR="001E5031" w:rsidRPr="001E5031" w:rsidRDefault="001E5031" w:rsidP="001E5031">
      <w:pPr>
        <w:pStyle w:val="m4806974921021275394mcntmcntmsonormal"/>
        <w:jc w:val="both"/>
        <w:textAlignment w:val="baseline"/>
        <w:rPr>
          <w:color w:val="000000"/>
        </w:rPr>
      </w:pPr>
      <w:r w:rsidRPr="001E5031">
        <w:rPr>
          <w:color w:val="000000"/>
        </w:rPr>
        <w:t>§  Po ukončení času karantény je osoba staršia ako 6 rokov povinná mať na verejnosti po obdobie 5 dní prekryté dýchacie cesty respirátorom FFP2 bez výdychového ventilu a dodržiavať hygienu rúk; deti v školách a školských zariadeniach môžu nosiť aj rúško.</w:t>
      </w:r>
    </w:p>
    <w:p w:rsidR="001E5031" w:rsidRPr="001E5031" w:rsidRDefault="001E5031" w:rsidP="00684B3A">
      <w:pPr>
        <w:pStyle w:val="m4806974921021275394mcntmcntmsonormal"/>
        <w:jc w:val="both"/>
        <w:textAlignment w:val="baseline"/>
        <w:rPr>
          <w:color w:val="000000"/>
        </w:rPr>
      </w:pPr>
      <w:r w:rsidRPr="001E5031">
        <w:rPr>
          <w:color w:val="000000"/>
        </w:rPr>
        <w:t>§  Ak sa počas 5-dňovej karantény vyskytnú u os</w:t>
      </w:r>
      <w:r w:rsidR="00081706">
        <w:rPr>
          <w:color w:val="000000"/>
        </w:rPr>
        <w:t>oby príznaky ochorenia,</w:t>
      </w:r>
      <w:r w:rsidRPr="001E5031">
        <w:rPr>
          <w:color w:val="000000"/>
        </w:rPr>
        <w:t xml:space="preserve"> o ďalšom postupe rozhodne všeobecný lekár. </w:t>
      </w:r>
    </w:p>
    <w:p w:rsidR="001E5031" w:rsidRPr="00081706" w:rsidRDefault="00081706" w:rsidP="001E5031">
      <w:pPr>
        <w:pStyle w:val="m4806974921021275394mcntmcntmsonormal"/>
        <w:jc w:val="both"/>
        <w:rPr>
          <w:b/>
          <w:color w:val="000000"/>
        </w:rPr>
      </w:pPr>
      <w:r w:rsidRPr="00081706">
        <w:rPr>
          <w:b/>
          <w:color w:val="000000"/>
        </w:rPr>
        <w:t>b)</w:t>
      </w:r>
      <w:r w:rsidR="001E5031" w:rsidRPr="00081706">
        <w:rPr>
          <w:b/>
          <w:color w:val="000000"/>
        </w:rPr>
        <w:t> </w:t>
      </w:r>
      <w:r w:rsidR="001E5031" w:rsidRPr="00081706">
        <w:rPr>
          <w:b/>
          <w:color w:val="000000"/>
          <w:u w:val="single"/>
        </w:rPr>
        <w:t>V prípade očkovanej osoby s posilňujúcou dávkou, zaočkovanej osoby, ktorá bola zaočkovaná pred nie viac ako 9 mesiacmi a osoby, ktorá prekonala COVID-19 pred menej ako 180 dňami</w:t>
      </w:r>
    </w:p>
    <w:p w:rsidR="001E5031" w:rsidRPr="001E5031" w:rsidRDefault="001E5031" w:rsidP="00684B3A">
      <w:pPr>
        <w:pStyle w:val="m4806974921021275394mcntmcntmsonormal"/>
        <w:jc w:val="both"/>
        <w:textAlignment w:val="baseline"/>
        <w:rPr>
          <w:color w:val="000000"/>
        </w:rPr>
      </w:pPr>
      <w:r w:rsidRPr="001E5031">
        <w:rPr>
          <w:color w:val="000000"/>
        </w:rPr>
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</w:r>
      <w:r w:rsidRPr="001E5031">
        <w:rPr>
          <w:b/>
          <w:bCs/>
          <w:color w:val="FF0000"/>
        </w:rPr>
        <w:t> </w:t>
      </w:r>
      <w:r w:rsidRPr="001E5031">
        <w:rPr>
          <w:color w:val="000000"/>
        </w:rPr>
        <w:t>(a to aj v prípade, ak sa od ostatných osôb v exteriéri nachádzajú viac ako 2 metre); deti v školách a školských zariadeniach môžu nosiť aj rúško).</w:t>
      </w:r>
    </w:p>
    <w:p w:rsidR="001E5031" w:rsidRPr="001E5031" w:rsidRDefault="001E5031" w:rsidP="00081706">
      <w:pPr>
        <w:pStyle w:val="m4806974921021275394mcntmcntmsonormal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Tieto osoby však zostávajú v karanténe ak:</w:t>
      </w:r>
    </w:p>
    <w:p w:rsidR="001E5031" w:rsidRPr="001E5031" w:rsidRDefault="001E5031" w:rsidP="00081706">
      <w:pPr>
        <w:pStyle w:val="m4806974921021275394mcntmcntmsonormal"/>
        <w:numPr>
          <w:ilvl w:val="0"/>
          <w:numId w:val="4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sa u nich vyskytol čo i len jeden z klinických príznakov COVID-19</w:t>
      </w:r>
    </w:p>
    <w:p w:rsidR="001E5031" w:rsidRPr="00684B3A" w:rsidRDefault="001E5031" w:rsidP="001E5031">
      <w:pPr>
        <w:pStyle w:val="m4806974921021275394mcntmcntmsonormal"/>
        <w:numPr>
          <w:ilvl w:val="0"/>
          <w:numId w:val="10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 xml:space="preserve">o   ak ošetrujúci lekár posúdi u tejto osoby karanténu ako potrebnú:                         to môže byť pre </w:t>
      </w:r>
      <w:proofErr w:type="spellStart"/>
      <w:r w:rsidRPr="001E5031">
        <w:rPr>
          <w:color w:val="000000"/>
        </w:rPr>
        <w:t>zreteľahodné</w:t>
      </w:r>
      <w:proofErr w:type="spellEnd"/>
      <w:r w:rsidRPr="001E5031">
        <w:rPr>
          <w:color w:val="000000"/>
        </w:rPr>
        <w:t xml:space="preserve"> epidemiologické dôvody, ktorými sú napríklad dlhodobý úzky kontakt s pozitívnou osobou, ohrozenie </w:t>
      </w:r>
      <w:proofErr w:type="spellStart"/>
      <w:r w:rsidRPr="001E5031">
        <w:rPr>
          <w:color w:val="000000"/>
        </w:rPr>
        <w:t>imunodeficientnej</w:t>
      </w:r>
      <w:proofErr w:type="spellEnd"/>
      <w:r w:rsidRPr="001E5031">
        <w:rPr>
          <w:color w:val="000000"/>
        </w:rPr>
        <w:t xml:space="preserve"> osoby na pracovisku</w:t>
      </w:r>
      <w:r w:rsidRPr="00684B3A">
        <w:rPr>
          <w:color w:val="000000"/>
        </w:rPr>
        <w:t> </w:t>
      </w:r>
    </w:p>
    <w:p w:rsidR="001E5031" w:rsidRPr="001E5031" w:rsidRDefault="001E5031" w:rsidP="001E5031">
      <w:pPr>
        <w:pStyle w:val="m4806974921021275394mcntmcntmsonormal"/>
        <w:spacing w:after="240" w:afterAutospacing="0"/>
        <w:ind w:left="280"/>
        <w:jc w:val="both"/>
        <w:rPr>
          <w:color w:val="000000"/>
        </w:rPr>
      </w:pPr>
      <w:r w:rsidRPr="001E5031">
        <w:rPr>
          <w:color w:val="000000"/>
          <w:u w:val="single"/>
        </w:rPr>
        <w:t>Za osobu očkovanú alebo osobu, ktorá prekonala ochorenie COVID-19, sa na účely tejto vyhlášky považuje: 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5"/>
        </w:numPr>
        <w:spacing w:before="240" w:before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kompletne očkovaná a zároveň má aplikovanú posilňovaciu (</w:t>
      </w:r>
      <w:proofErr w:type="spellStart"/>
      <w:r w:rsidRPr="001E5031">
        <w:rPr>
          <w:color w:val="000000"/>
        </w:rPr>
        <w:t>booster</w:t>
      </w:r>
      <w:proofErr w:type="spellEnd"/>
      <w:r w:rsidRPr="001E5031">
        <w:rPr>
          <w:color w:val="000000"/>
        </w:rPr>
        <w:t>) dávku, alebo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kompletne očkovaná, alebo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5"/>
        </w:numPr>
        <w:spacing w:after="240" w:after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ktorá prekonala ochorenie COVID-19 v období pred nie viac ako 180 dňami</w:t>
      </w:r>
    </w:p>
    <w:p w:rsidR="001E5031" w:rsidRPr="00081706" w:rsidRDefault="001E5031" w:rsidP="00081706">
      <w:pPr>
        <w:pStyle w:val="m4806974921021275394mcntmcntmsonormal"/>
        <w:spacing w:after="240" w:afterAutospacing="0"/>
        <w:jc w:val="both"/>
        <w:rPr>
          <w:b/>
          <w:color w:val="000000"/>
        </w:rPr>
      </w:pPr>
      <w:r w:rsidRPr="00081706">
        <w:rPr>
          <w:b/>
          <w:color w:val="000000"/>
          <w:u w:val="single"/>
        </w:rPr>
        <w:t>Kompletne očkovaná osoba je osoba:</w:t>
      </w:r>
    </w:p>
    <w:p w:rsidR="001E5031" w:rsidRPr="001E5031" w:rsidRDefault="001E5031" w:rsidP="001E5031">
      <w:pPr>
        <w:pStyle w:val="m4806974921021275394mcntmcntmsonormal"/>
        <w:spacing w:after="240" w:afterAutospacing="0"/>
        <w:ind w:left="560"/>
        <w:jc w:val="both"/>
        <w:rPr>
          <w:color w:val="000000"/>
        </w:rPr>
      </w:pPr>
      <w:r w:rsidRPr="001E5031">
        <w:rPr>
          <w:color w:val="000000"/>
        </w:rPr>
        <w:t>1.  najmenej 14 dní po aplikácii druhej dávky očkovacej látk</w:t>
      </w:r>
      <w:r w:rsidR="00081706">
        <w:rPr>
          <w:color w:val="000000"/>
        </w:rPr>
        <w:t>y proti ochoreniu COVID-19 </w:t>
      </w:r>
      <w:r w:rsidRPr="001E5031">
        <w:rPr>
          <w:color w:val="000000"/>
        </w:rPr>
        <w:t>s dvojdávkovou schémou, avšak nie viac ako 9 mesiacov po aplikácii poslednej dávky, alebo</w:t>
      </w:r>
    </w:p>
    <w:p w:rsidR="001E5031" w:rsidRPr="001E5031" w:rsidRDefault="00081706" w:rsidP="001E5031">
      <w:pPr>
        <w:pStyle w:val="m4806974921021275394mcntmcntmsonormal"/>
        <w:spacing w:after="240" w:afterAutospacing="0"/>
        <w:ind w:left="560"/>
        <w:jc w:val="both"/>
        <w:rPr>
          <w:color w:val="000000"/>
        </w:rPr>
      </w:pPr>
      <w:r>
        <w:rPr>
          <w:color w:val="000000"/>
        </w:rPr>
        <w:t>2. </w:t>
      </w:r>
      <w:r w:rsidR="001E5031" w:rsidRPr="001E5031">
        <w:rPr>
          <w:color w:val="000000"/>
        </w:rPr>
        <w:t> najmenej 21 dní po aplikácii prvej dávky očkovacej látk</w:t>
      </w:r>
      <w:r>
        <w:rPr>
          <w:color w:val="000000"/>
        </w:rPr>
        <w:t>y proti ochoreniu COVID-19  </w:t>
      </w:r>
      <w:r w:rsidR="001E5031" w:rsidRPr="001E5031">
        <w:rPr>
          <w:color w:val="000000"/>
        </w:rPr>
        <w:t>s jednodávkovou schémou, avšak nie viac ako 9 mesiacov po aplikácii poslednej dávky, alebo</w:t>
      </w:r>
    </w:p>
    <w:p w:rsidR="001E5031" w:rsidRPr="001E5031" w:rsidRDefault="001E5031" w:rsidP="001E5031">
      <w:pPr>
        <w:pStyle w:val="m4806974921021275394mcntmcntmsonormal"/>
        <w:spacing w:after="240" w:afterAutospacing="0"/>
        <w:ind w:left="560"/>
        <w:jc w:val="both"/>
        <w:rPr>
          <w:color w:val="000000"/>
        </w:rPr>
      </w:pPr>
      <w:r w:rsidRPr="001E5031">
        <w:rPr>
          <w:color w:val="000000"/>
        </w:rPr>
        <w:lastRenderedPageBreak/>
        <w:t>3. 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:rsidR="001E5031" w:rsidRPr="001E5031" w:rsidRDefault="001E5031" w:rsidP="00081706">
      <w:pPr>
        <w:pStyle w:val="m4806974921021275394mcntmcntmsonormal"/>
        <w:jc w:val="both"/>
        <w:rPr>
          <w:color w:val="000000"/>
        </w:rPr>
      </w:pPr>
      <w:r w:rsidRPr="001E5031">
        <w:rPr>
          <w:b/>
          <w:bCs/>
          <w:color w:val="000000"/>
        </w:rPr>
        <w:t>!</w:t>
      </w:r>
      <w:r w:rsidR="00081706">
        <w:rPr>
          <w:color w:val="000000"/>
        </w:rPr>
        <w:t xml:space="preserve"> </w:t>
      </w:r>
      <w:r w:rsidRPr="001E5031">
        <w:rPr>
          <w:b/>
          <w:bCs/>
          <w:color w:val="000000"/>
        </w:rPr>
        <w:t>Upozorňujeme, že horná hranica platnosti očkovania proti COVID-19 sa na účely tejto vyhlášky skracuje z jedného roka na 9 mesiacov. </w:t>
      </w:r>
      <w:r w:rsidRPr="001E5031">
        <w:rPr>
          <w:b/>
          <w:bCs/>
          <w:i/>
          <w:iCs/>
          <w:color w:val="000000"/>
        </w:rPr>
        <w:t xml:space="preserve">(Vysvetlenie: Európska komisia prijala pravidlá, podľa ktorých bude certifikát Európskej únie </w:t>
      </w:r>
      <w:proofErr w:type="spellStart"/>
      <w:r w:rsidRPr="001E5031">
        <w:rPr>
          <w:b/>
          <w:bCs/>
          <w:i/>
          <w:iCs/>
          <w:color w:val="000000"/>
        </w:rPr>
        <w:t>Green</w:t>
      </w:r>
      <w:proofErr w:type="spellEnd"/>
      <w:r w:rsidRPr="001E5031">
        <w:rPr>
          <w:b/>
          <w:bCs/>
          <w:i/>
          <w:iCs/>
          <w:color w:val="000000"/>
        </w:rPr>
        <w:t xml:space="preserve"> </w:t>
      </w:r>
      <w:proofErr w:type="spellStart"/>
      <w:r w:rsidRPr="001E5031">
        <w:rPr>
          <w:b/>
          <w:bCs/>
          <w:i/>
          <w:iCs/>
          <w:color w:val="000000"/>
        </w:rPr>
        <w:t>Pass</w:t>
      </w:r>
      <w:proofErr w:type="spellEnd"/>
      <w:r w:rsidRPr="001E5031">
        <w:rPr>
          <w:b/>
          <w:bCs/>
          <w:i/>
          <w:iCs/>
          <w:color w:val="000000"/>
        </w:rPr>
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</w:r>
    </w:p>
    <w:p w:rsidR="001E5031" w:rsidRPr="00081706" w:rsidRDefault="001E5031" w:rsidP="001E5031">
      <w:pPr>
        <w:pStyle w:val="m4806974921021275394mcntmcntmsonormal"/>
        <w:textAlignment w:val="baseline"/>
        <w:rPr>
          <w:color w:val="FB29FF"/>
        </w:rPr>
      </w:pPr>
      <w:r w:rsidRPr="00081706">
        <w:rPr>
          <w:b/>
          <w:bCs/>
          <w:color w:val="FB29FF"/>
        </w:rPr>
        <w:t>4. </w:t>
      </w:r>
      <w:r w:rsidRPr="00081706">
        <w:rPr>
          <w:b/>
          <w:bCs/>
          <w:color w:val="FB29FF"/>
          <w:u w:val="single"/>
        </w:rPr>
        <w:t>Mení sa definícia úzkeho kontaktu</w:t>
      </w:r>
    </w:p>
    <w:p w:rsidR="001E5031" w:rsidRPr="001E5031" w:rsidRDefault="001E5031" w:rsidP="00684B3A">
      <w:pPr>
        <w:pStyle w:val="m4806974921021275394mcntmcntmsonormal"/>
        <w:jc w:val="both"/>
        <w:rPr>
          <w:color w:val="000000"/>
        </w:rPr>
      </w:pPr>
      <w:r w:rsidRPr="001E5031">
        <w:rPr>
          <w:color w:val="000000"/>
        </w:rPr>
        <w:t>Úzky kontakt je kontakt osoby s osobou pozitívnou na ochorenie, ak pri tomto kontakte nemali prekryté dýchacie cesty respirátorom FFP2 a: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6"/>
        </w:numPr>
        <w:spacing w:before="240" w:before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osoby boli v priamom fyzickom kontakte, alebo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osoby boli od seba vo vzdialenosti menšej ako 2 metre dlhšie ako 5 minút, alebo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6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osoby boli v interiérovom alebo inak uzatvorenom priestore dlhšie ako 5 minút, alebo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6"/>
        </w:numPr>
        <w:spacing w:after="240" w:after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osoby cestovali spoločne dopravným prostriedkom dlhšie ako 5 minút.</w:t>
      </w:r>
    </w:p>
    <w:p w:rsidR="001E5031" w:rsidRPr="001E5031" w:rsidRDefault="001E5031" w:rsidP="00081706">
      <w:pPr>
        <w:pStyle w:val="m4806974921021275394mcntmcntmsonormal"/>
        <w:spacing w:after="240" w:afterAutospacing="0"/>
        <w:jc w:val="both"/>
        <w:rPr>
          <w:color w:val="000000"/>
        </w:rPr>
      </w:pPr>
      <w:r w:rsidRPr="001E5031">
        <w:rPr>
          <w:color w:val="000000"/>
        </w:rPr>
        <w:t>Obdobie úzkeho kontaktu sa počíta 2 dni pred odberom pozitívnej vzorky alebo od objavenia sa príznakov u pozitívnej osoby, ktorá je blízkym kontaktom.  </w:t>
      </w:r>
    </w:p>
    <w:p w:rsidR="001E5031" w:rsidRPr="00081706" w:rsidRDefault="001E5031" w:rsidP="001E5031">
      <w:pPr>
        <w:pStyle w:val="m4806974921021275394mcntmcntmsonormal"/>
        <w:rPr>
          <w:color w:val="FB29FF"/>
        </w:rPr>
      </w:pPr>
      <w:r w:rsidRPr="00081706">
        <w:rPr>
          <w:b/>
          <w:bCs/>
          <w:color w:val="FB29FF"/>
          <w:u w:val="single"/>
        </w:rPr>
        <w:t>5. Kto sa bude po novom považovať za pozitívnu osobu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 xml:space="preserve">Za pozitívnu sa bude považovať osoba po doručení výsledkov RT-PCR, LAMP, antigénového testu, ako aj Point </w:t>
      </w:r>
      <w:proofErr w:type="spellStart"/>
      <w:r w:rsidRPr="001E5031">
        <w:rPr>
          <w:color w:val="000000"/>
        </w:rPr>
        <w:t>of</w:t>
      </w:r>
      <w:proofErr w:type="spellEnd"/>
      <w:r w:rsidRPr="001E5031">
        <w:rPr>
          <w:color w:val="000000"/>
        </w:rPr>
        <w:t xml:space="preserve"> </w:t>
      </w:r>
      <w:proofErr w:type="spellStart"/>
      <w:r w:rsidRPr="001E5031">
        <w:rPr>
          <w:color w:val="000000"/>
        </w:rPr>
        <w:t>care</w:t>
      </w:r>
      <w:proofErr w:type="spellEnd"/>
      <w:r w:rsidRPr="001E5031">
        <w:rPr>
          <w:color w:val="000000"/>
        </w:rPr>
        <w:t xml:space="preserve"> testu (</w:t>
      </w:r>
      <w:proofErr w:type="spellStart"/>
      <w:r w:rsidRPr="001E5031">
        <w:rPr>
          <w:color w:val="000000"/>
        </w:rPr>
        <w:t>PoCT</w:t>
      </w:r>
      <w:proofErr w:type="spellEnd"/>
      <w:r w:rsidRPr="001E5031">
        <w:rPr>
          <w:color w:val="000000"/>
        </w:rPr>
        <w:t>) a rovnako aj osoba po domácom antigénovom teste, ktorý však musí posúdiť jej všeobecný lekár. (</w:t>
      </w:r>
      <w:proofErr w:type="spellStart"/>
      <w:r w:rsidRPr="001E5031">
        <w:rPr>
          <w:i/>
          <w:iCs/>
          <w:color w:val="000000"/>
        </w:rPr>
        <w:t>PoCT</w:t>
      </w:r>
      <w:proofErr w:type="spellEnd"/>
      <w:r w:rsidRPr="001E5031">
        <w:rPr>
          <w:i/>
          <w:iCs/>
          <w:color w:val="000000"/>
        </w:rPr>
        <w:t xml:space="preserve"> je podobne ako LAMP test rýchla metóda molekulárnej biológie, vykonáva sa napríklad v nemocniciach pred prijatím pacienta na hospitalizáciu, vyšetrenie alebo zákrok).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 xml:space="preserve">Pri antigénovom, LAMP, </w:t>
      </w:r>
      <w:proofErr w:type="spellStart"/>
      <w:r w:rsidRPr="001E5031">
        <w:rPr>
          <w:color w:val="000000"/>
        </w:rPr>
        <w:t>PoCT</w:t>
      </w:r>
      <w:proofErr w:type="spellEnd"/>
      <w:r w:rsidRPr="001E5031">
        <w:rPr>
          <w:color w:val="000000"/>
        </w:rPr>
        <w:t xml:space="preserve"> i </w:t>
      </w:r>
      <w:proofErr w:type="spellStart"/>
      <w:r w:rsidRPr="001E5031">
        <w:rPr>
          <w:color w:val="000000"/>
        </w:rPr>
        <w:t>samoteste</w:t>
      </w:r>
      <w:proofErr w:type="spellEnd"/>
      <w:r w:rsidRPr="001E5031">
        <w:rPr>
          <w:color w:val="000000"/>
        </w:rPr>
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</w:r>
    </w:p>
    <w:p w:rsidR="001E5031" w:rsidRPr="00081706" w:rsidRDefault="001E5031" w:rsidP="00081706">
      <w:pPr>
        <w:pStyle w:val="m4806974921021275394mcntmcntmsonormal"/>
        <w:spacing w:after="240" w:afterAutospacing="0"/>
        <w:jc w:val="both"/>
      </w:pPr>
      <w:r w:rsidRPr="00081706">
        <w:rPr>
          <w:b/>
          <w:bCs/>
        </w:rPr>
        <w:t>! Izolácia osoby pozitívnej na COVID-19 alebo karanténa osoby po úzkom kontakte s osobou pozitívnou na COVID-19, ktorá nebola ku dňu účinnosti tejto vyhlášky ukončená, sa ukončuje podľa doterajších predpisov.</w:t>
      </w:r>
      <w:r w:rsidRPr="00081706">
        <w:t> </w:t>
      </w:r>
    </w:p>
    <w:p w:rsidR="001E5031" w:rsidRPr="00081706" w:rsidRDefault="001E5031" w:rsidP="001E5031">
      <w:pPr>
        <w:pStyle w:val="m4806974921021275394mcntmcntmsonormal"/>
        <w:spacing w:after="240" w:afterAutospacing="0"/>
        <w:jc w:val="both"/>
        <w:rPr>
          <w:color w:val="FB29FF"/>
        </w:rPr>
      </w:pPr>
      <w:r w:rsidRPr="00081706">
        <w:rPr>
          <w:b/>
          <w:bCs/>
          <w:color w:val="FB29FF"/>
          <w:u w:val="single"/>
        </w:rPr>
        <w:t>6. Fungovanie osôb v osobitnom režime v prípade pozitivity zostáva nezmenené</w:t>
      </w:r>
    </w:p>
    <w:p w:rsidR="001E5031" w:rsidRPr="001E5031" w:rsidRDefault="001E5031" w:rsidP="001E5031">
      <w:pPr>
        <w:pStyle w:val="m4806974921021275394mcntmcntmsonormal"/>
        <w:numPr>
          <w:ilvl w:val="0"/>
          <w:numId w:val="8"/>
        </w:numPr>
        <w:spacing w:before="240" w:before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</w:r>
    </w:p>
    <w:p w:rsidR="001E5031" w:rsidRPr="00081706" w:rsidRDefault="001E5031" w:rsidP="001E5031">
      <w:pPr>
        <w:pStyle w:val="m4806974921021275394mcntmcntmsonormal"/>
        <w:numPr>
          <w:ilvl w:val="0"/>
          <w:numId w:val="8"/>
        </w:numPr>
        <w:spacing w:after="240" w:afterAutospacing="0"/>
        <w:jc w:val="both"/>
        <w:textAlignment w:val="baseline"/>
        <w:rPr>
          <w:color w:val="000000"/>
        </w:rPr>
      </w:pPr>
      <w:r w:rsidRPr="001E5031">
        <w:rPr>
          <w:color w:val="000000"/>
        </w:rPr>
        <w:lastRenderedPageBreak/>
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</w:r>
    </w:p>
    <w:p w:rsidR="001E5031" w:rsidRPr="00081706" w:rsidRDefault="001E5031" w:rsidP="001E5031">
      <w:pPr>
        <w:pStyle w:val="m4806974921021275394mcntmcntmsonormal"/>
        <w:spacing w:after="240" w:afterAutospacing="0"/>
        <w:jc w:val="both"/>
        <w:rPr>
          <w:color w:val="FB29FF"/>
        </w:rPr>
      </w:pPr>
      <w:r w:rsidRPr="00081706">
        <w:rPr>
          <w:b/>
          <w:bCs/>
          <w:color w:val="FB29FF"/>
          <w:u w:val="single"/>
        </w:rPr>
        <w:t>Zdôvodnenie zmeny vyhlášky</w:t>
      </w:r>
    </w:p>
    <w:p w:rsidR="001E5031" w:rsidRPr="001E5031" w:rsidRDefault="001E5031" w:rsidP="001E5031">
      <w:pPr>
        <w:pStyle w:val="m4806974921021275394mcntmcntmsonormal"/>
        <w:spacing w:after="240" w:afterAutospacing="0"/>
        <w:jc w:val="both"/>
        <w:rPr>
          <w:color w:val="000000"/>
        </w:rPr>
      </w:pPr>
      <w:r w:rsidRPr="001E5031">
        <w:rPr>
          <w:color w:val="000000"/>
        </w:rPr>
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</w:r>
    </w:p>
    <w:p w:rsidR="001E5031" w:rsidRPr="001E5031" w:rsidRDefault="001E5031" w:rsidP="001E5031">
      <w:pPr>
        <w:pStyle w:val="m4806974921021275394mcntmcntmsonormal"/>
        <w:spacing w:after="240" w:afterAutospacing="0"/>
        <w:jc w:val="both"/>
        <w:rPr>
          <w:color w:val="000000"/>
        </w:rPr>
      </w:pPr>
      <w:r w:rsidRPr="001E5031">
        <w:rPr>
          <w:color w:val="000000"/>
        </w:rPr>
        <w:t xml:space="preserve">V krajinách, v ktorých sa stal variant </w:t>
      </w:r>
      <w:proofErr w:type="spellStart"/>
      <w:r w:rsidRPr="001E5031">
        <w:rPr>
          <w:color w:val="000000"/>
        </w:rPr>
        <w:t>omikron</w:t>
      </w:r>
      <w:proofErr w:type="spellEnd"/>
      <w:r w:rsidRPr="001E5031">
        <w:rPr>
          <w:color w:val="000000"/>
        </w:rPr>
        <w:t xml:space="preserve">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:rsidR="001E5031" w:rsidRPr="001E5031" w:rsidRDefault="001E5031" w:rsidP="001E5031">
      <w:pPr>
        <w:pStyle w:val="m4806974921021275394mcntmcntmsonormal"/>
        <w:spacing w:after="240" w:afterAutospacing="0"/>
        <w:jc w:val="both"/>
        <w:rPr>
          <w:color w:val="000000"/>
        </w:rPr>
      </w:pPr>
      <w:r w:rsidRPr="001E5031">
        <w:rPr>
          <w:color w:val="000000"/>
        </w:rPr>
        <w:t>Skrátenie izolácie pozitívnych osôb a karantény úzkych kontaktov je medzirezortným kompromisom, ktorý zohľadňuje ochranu ľudského zdravia a života a spoločensko-ekonomické fungovanie štátu.</w:t>
      </w:r>
    </w:p>
    <w:p w:rsidR="001E5031" w:rsidRPr="001E5031" w:rsidRDefault="001E5031" w:rsidP="001E5031">
      <w:pPr>
        <w:pStyle w:val="m4806974921021275394mcntmcntmsonormal"/>
        <w:rPr>
          <w:color w:val="000000"/>
        </w:rPr>
      </w:pPr>
      <w:r w:rsidRPr="001E5031">
        <w:rPr>
          <w:color w:val="000000"/>
        </w:rPr>
        <w:t xml:space="preserve">Kratšia izolácia pozitívnych osôb a karanténa úzkych kontaktov má riešiť praktické následky rýchleho šírenia variantu </w:t>
      </w:r>
      <w:proofErr w:type="spellStart"/>
      <w:r w:rsidRPr="001E5031">
        <w:rPr>
          <w:color w:val="000000"/>
        </w:rPr>
        <w:t>omikron</w:t>
      </w:r>
      <w:proofErr w:type="spellEnd"/>
      <w:r w:rsidRPr="001E5031">
        <w:rPr>
          <w:color w:val="000000"/>
        </w:rPr>
        <w:t xml:space="preserve"> a neznamená, že osoby infikované alebo v karanténe už nepredstavujú žiadne riziko z pohľadu ďalšieho šírenia nákazy. </w:t>
      </w:r>
    </w:p>
    <w:p w:rsidR="001E5031" w:rsidRPr="001E5031" w:rsidRDefault="001E5031" w:rsidP="001E5031">
      <w:pPr>
        <w:pStyle w:val="m4806974921021275394mcntmcntmsonormal"/>
        <w:rPr>
          <w:color w:val="000000"/>
        </w:rPr>
      </w:pPr>
      <w:r w:rsidRPr="001E5031">
        <w:rPr>
          <w:color w:val="000000"/>
        </w:rPr>
        <w:t> </w:t>
      </w:r>
    </w:p>
    <w:p w:rsidR="001E5031" w:rsidRPr="001E5031" w:rsidRDefault="001E5031" w:rsidP="001E5031">
      <w:pPr>
        <w:pStyle w:val="m4806974921021275394mcntmcntmsonormal"/>
        <w:rPr>
          <w:color w:val="000000"/>
        </w:rPr>
      </w:pPr>
      <w:r w:rsidRPr="001E5031">
        <w:rPr>
          <w:color w:val="000000"/>
          <w:u w:val="single"/>
        </w:rPr>
        <w:t>V tomto kontexte preto dôrazne apelujeme najmä na: </w:t>
      </w:r>
    </w:p>
    <w:p w:rsidR="001E5031" w:rsidRPr="001E5031" w:rsidRDefault="001E5031" w:rsidP="00081706">
      <w:pPr>
        <w:pStyle w:val="m4806974921021275394mcntmcntmsonormal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skutočne dôsledné a poctivé nosenie FFP2 respirátora - táto osobná forma ochrany pred infekciou bude v nasledujúcich t</w:t>
      </w:r>
      <w:r w:rsidR="00081706">
        <w:rPr>
          <w:color w:val="000000"/>
        </w:rPr>
        <w:t xml:space="preserve">ýždňoch </w:t>
      </w:r>
      <w:proofErr w:type="spellStart"/>
      <w:r w:rsidR="00081706">
        <w:rPr>
          <w:color w:val="000000"/>
        </w:rPr>
        <w:t>omikron</w:t>
      </w:r>
      <w:proofErr w:type="spellEnd"/>
      <w:r w:rsidR="00081706">
        <w:rPr>
          <w:color w:val="000000"/>
        </w:rPr>
        <w:t xml:space="preserve"> vlny kľúčovou a </w:t>
      </w:r>
      <w:r w:rsidRPr="001E5031">
        <w:rPr>
          <w:color w:val="000000"/>
        </w:rPr>
        <w:t>nenahraditeľnou zložkou prevencie nákazy u jednotlivcov.</w:t>
      </w:r>
    </w:p>
    <w:p w:rsidR="001E5031" w:rsidRPr="001E5031" w:rsidRDefault="001E5031" w:rsidP="00081706">
      <w:pPr>
        <w:pStyle w:val="m4806974921021275394mcntmcntmsonormal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bezodkladné zaočkovanie resp. preočkovanie posilňujúcou 3. dávkou vakcíny proti COVID-19, ktorým sa znižuje riziko ťažkého priebehu ochorenia a hospitalizácie jednotlivcov.</w:t>
      </w:r>
    </w:p>
    <w:p w:rsidR="001E5031" w:rsidRPr="001E5031" w:rsidRDefault="001E5031" w:rsidP="00081706">
      <w:pPr>
        <w:pStyle w:val="m4806974921021275394mcntmcntmsonormal"/>
        <w:numPr>
          <w:ilvl w:val="0"/>
          <w:numId w:val="9"/>
        </w:numPr>
        <w:jc w:val="both"/>
        <w:textAlignment w:val="baseline"/>
        <w:rPr>
          <w:color w:val="000000"/>
        </w:rPr>
      </w:pPr>
      <w:r w:rsidRPr="001E5031">
        <w:rPr>
          <w:color w:val="000000"/>
        </w:rPr>
        <w:t>uprednostňovanie práce z domu vždy, keď to umožňuje pracovné zaradenie zamestnanca resp. životná situácia daného jednotlivca.</w:t>
      </w:r>
    </w:p>
    <w:p w:rsidR="001E5031" w:rsidRPr="001E5031" w:rsidRDefault="001E5031" w:rsidP="001E5031">
      <w:pPr>
        <w:pStyle w:val="m4806974921021275394mcntmcntmsonormal"/>
        <w:rPr>
          <w:color w:val="000000"/>
        </w:rPr>
      </w:pPr>
      <w:r w:rsidRPr="001E5031">
        <w:rPr>
          <w:color w:val="000000"/>
        </w:rPr>
        <w:t> </w:t>
      </w:r>
    </w:p>
    <w:p w:rsidR="00BF3465" w:rsidRPr="001E5031" w:rsidRDefault="006F3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verejného zdravotníctva SR</w:t>
      </w:r>
      <w:bookmarkStart w:id="0" w:name="_GoBack"/>
      <w:bookmarkEnd w:id="0"/>
    </w:p>
    <w:sectPr w:rsidR="00BF3465" w:rsidRPr="001E5031" w:rsidSect="004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099"/>
    <w:multiLevelType w:val="hybridMultilevel"/>
    <w:tmpl w:val="4BB0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906"/>
    <w:multiLevelType w:val="multilevel"/>
    <w:tmpl w:val="924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B19DC"/>
    <w:multiLevelType w:val="multilevel"/>
    <w:tmpl w:val="65A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C0611"/>
    <w:multiLevelType w:val="multilevel"/>
    <w:tmpl w:val="EB6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B253A7"/>
    <w:multiLevelType w:val="multilevel"/>
    <w:tmpl w:val="EDCA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300E3"/>
    <w:multiLevelType w:val="multilevel"/>
    <w:tmpl w:val="7222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44BE5"/>
    <w:multiLevelType w:val="multilevel"/>
    <w:tmpl w:val="A61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0F4E"/>
    <w:multiLevelType w:val="multilevel"/>
    <w:tmpl w:val="C2D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CC4F76"/>
    <w:multiLevelType w:val="multilevel"/>
    <w:tmpl w:val="626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DB5477"/>
    <w:multiLevelType w:val="multilevel"/>
    <w:tmpl w:val="4D0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F52"/>
    <w:rsid w:val="00081706"/>
    <w:rsid w:val="001E5031"/>
    <w:rsid w:val="00402627"/>
    <w:rsid w:val="004B4F52"/>
    <w:rsid w:val="0066190F"/>
    <w:rsid w:val="00684B3A"/>
    <w:rsid w:val="006B56EB"/>
    <w:rsid w:val="006F30BC"/>
    <w:rsid w:val="00BF3465"/>
    <w:rsid w:val="00C26C3F"/>
    <w:rsid w:val="00DD102C"/>
    <w:rsid w:val="00E3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4806974921021275394mcntmcntmsonormal">
    <w:name w:val="m_4806974921021275394mcntmcntmsonormal"/>
    <w:basedOn w:val="Normlny"/>
    <w:rsid w:val="001E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E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vestnik_vlady_sr_rok_2022/vyhlaska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Žideková</dc:creator>
  <cp:lastModifiedBy>Admin</cp:lastModifiedBy>
  <cp:revision>2</cp:revision>
  <dcterms:created xsi:type="dcterms:W3CDTF">2022-01-26T20:50:00Z</dcterms:created>
  <dcterms:modified xsi:type="dcterms:W3CDTF">2022-01-26T20:50:00Z</dcterms:modified>
</cp:coreProperties>
</file>